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47A" w:rsidRDefault="0019247A" w:rsidP="0019247A">
      <w:pPr>
        <w:pStyle w:val="ConsPlusTitlePage"/>
      </w:pPr>
      <w:bookmarkStart w:id="0" w:name="_GoBack"/>
      <w:bookmarkEnd w:id="0"/>
    </w:p>
    <w:p w:rsidR="0019247A" w:rsidRDefault="0019247A">
      <w:pPr>
        <w:pStyle w:val="ConsPlusTitle"/>
        <w:jc w:val="center"/>
        <w:outlineLvl w:val="0"/>
      </w:pPr>
      <w:r>
        <w:t>ПРАВИТЕЛЬСТВО РЕСПУБЛИКИ БАШКОРТОСТАН</w:t>
      </w:r>
    </w:p>
    <w:p w:rsidR="0019247A" w:rsidRDefault="0019247A">
      <w:pPr>
        <w:pStyle w:val="ConsPlusTitle"/>
        <w:jc w:val="center"/>
      </w:pPr>
    </w:p>
    <w:p w:rsidR="0019247A" w:rsidRDefault="0019247A">
      <w:pPr>
        <w:pStyle w:val="ConsPlusTitle"/>
        <w:jc w:val="center"/>
      </w:pPr>
      <w:r>
        <w:t>ПОСТАНОВЛЕНИЕ</w:t>
      </w:r>
    </w:p>
    <w:p w:rsidR="0019247A" w:rsidRDefault="0019247A">
      <w:pPr>
        <w:pStyle w:val="ConsPlusTitle"/>
        <w:jc w:val="center"/>
      </w:pPr>
      <w:r>
        <w:t>от 21 февраля 2017 г. N 56</w:t>
      </w:r>
    </w:p>
    <w:p w:rsidR="0019247A" w:rsidRDefault="0019247A">
      <w:pPr>
        <w:pStyle w:val="ConsPlusTitle"/>
        <w:jc w:val="center"/>
      </w:pPr>
    </w:p>
    <w:p w:rsidR="0019247A" w:rsidRDefault="0019247A">
      <w:pPr>
        <w:pStyle w:val="ConsPlusTitle"/>
        <w:jc w:val="center"/>
      </w:pPr>
      <w:r>
        <w:t>ОБ УТВЕРЖДЕНИИ НОРМАТИВНЫХ ПРАВОВЫХ АКТОВ В ЦЕЛЯХ РЕАЛИЗАЦИИ</w:t>
      </w:r>
    </w:p>
    <w:p w:rsidR="0019247A" w:rsidRDefault="0019247A">
      <w:pPr>
        <w:pStyle w:val="ConsPlusTitle"/>
        <w:jc w:val="center"/>
      </w:pPr>
      <w:r>
        <w:t>ФЕДЕРАЛЬНОГО ЗАКОНА "О КОНЦЕССИОННЫХ СОГЛАШЕНИЯХ"</w:t>
      </w:r>
    </w:p>
    <w:p w:rsidR="0019247A" w:rsidRDefault="0019247A">
      <w:pPr>
        <w:pStyle w:val="ConsPlusTitle"/>
        <w:jc w:val="center"/>
      </w:pPr>
      <w:r>
        <w:t>НА ТЕРРИТОРИИ РЕСПУБЛИКИ БАШКОРТОСТАН</w:t>
      </w:r>
    </w:p>
    <w:p w:rsidR="0019247A" w:rsidRDefault="00192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47A" w:rsidRDefault="00192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47A" w:rsidRDefault="0019247A">
            <w:pPr>
              <w:pStyle w:val="ConsPlusNormal"/>
              <w:jc w:val="center"/>
            </w:pPr>
            <w:r>
              <w:rPr>
                <w:color w:val="392C69"/>
              </w:rPr>
              <w:t>Список изменяющих документов</w:t>
            </w:r>
          </w:p>
          <w:p w:rsidR="0019247A" w:rsidRDefault="0019247A">
            <w:pPr>
              <w:pStyle w:val="ConsPlusNormal"/>
              <w:jc w:val="center"/>
            </w:pPr>
            <w:r>
              <w:rPr>
                <w:color w:val="392C69"/>
              </w:rPr>
              <w:t xml:space="preserve">(в ред. Постановлений Правительства РБ от 09.07.2020 </w:t>
            </w:r>
            <w:hyperlink r:id="rId4">
              <w:r>
                <w:rPr>
                  <w:color w:val="0000FF"/>
                </w:rPr>
                <w:t>N 416</w:t>
              </w:r>
            </w:hyperlink>
            <w:r>
              <w:rPr>
                <w:color w:val="392C69"/>
              </w:rPr>
              <w:t>,</w:t>
            </w:r>
          </w:p>
          <w:p w:rsidR="0019247A" w:rsidRDefault="0019247A">
            <w:pPr>
              <w:pStyle w:val="ConsPlusNormal"/>
              <w:jc w:val="center"/>
            </w:pPr>
            <w:r>
              <w:rPr>
                <w:color w:val="392C69"/>
              </w:rPr>
              <w:t xml:space="preserve">от 21.12.2020 </w:t>
            </w:r>
            <w:hyperlink r:id="rId5">
              <w:r>
                <w:rPr>
                  <w:color w:val="0000FF"/>
                </w:rPr>
                <w:t>N 772</w:t>
              </w:r>
            </w:hyperlink>
            <w:r>
              <w:rPr>
                <w:color w:val="392C69"/>
              </w:rPr>
              <w:t xml:space="preserve">, от 04.10.2021 </w:t>
            </w:r>
            <w:hyperlink r:id="rId6">
              <w:r>
                <w:rPr>
                  <w:color w:val="0000FF"/>
                </w:rPr>
                <w:t>N 503</w:t>
              </w:r>
            </w:hyperlink>
            <w:r>
              <w:rPr>
                <w:color w:val="392C69"/>
              </w:rPr>
              <w:t xml:space="preserve">, от 27.06.2022 </w:t>
            </w:r>
            <w:hyperlink r:id="rId7">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r>
    </w:tbl>
    <w:p w:rsidR="0019247A" w:rsidRDefault="0019247A">
      <w:pPr>
        <w:pStyle w:val="ConsPlusNormal"/>
        <w:jc w:val="both"/>
      </w:pPr>
    </w:p>
    <w:p w:rsidR="0019247A" w:rsidRDefault="0019247A">
      <w:pPr>
        <w:pStyle w:val="ConsPlusNormal"/>
        <w:ind w:firstLine="540"/>
        <w:jc w:val="both"/>
      </w:pPr>
      <w:r>
        <w:t xml:space="preserve">В целях реализации Федерального </w:t>
      </w:r>
      <w:hyperlink r:id="rId8">
        <w:r>
          <w:rPr>
            <w:color w:val="0000FF"/>
          </w:rPr>
          <w:t>закона</w:t>
        </w:r>
      </w:hyperlink>
      <w:r>
        <w:t xml:space="preserve"> "О концессионных соглашениях", а также обеспечения взаимодействия и координации органов исполнительной власти Республики Башкортостан при подготовке концессионных соглашений в отношении объектов, находящихся в собственности Республики Башкортостан, Правительство Республики Башкортостан постановляет:</w:t>
      </w:r>
    </w:p>
    <w:p w:rsidR="0019247A" w:rsidRDefault="0019247A">
      <w:pPr>
        <w:pStyle w:val="ConsPlusNormal"/>
        <w:spacing w:before="280"/>
        <w:ind w:firstLine="540"/>
        <w:jc w:val="both"/>
      </w:pPr>
      <w:r>
        <w:t>1. Утвердить прилагаемые:</w:t>
      </w:r>
    </w:p>
    <w:p w:rsidR="0019247A" w:rsidRDefault="0019247A">
      <w:pPr>
        <w:pStyle w:val="ConsPlusNormal"/>
        <w:spacing w:before="280"/>
        <w:ind w:firstLine="540"/>
        <w:jc w:val="both"/>
      </w:pPr>
      <w:hyperlink w:anchor="P36">
        <w:r>
          <w:rPr>
            <w:color w:val="0000FF"/>
          </w:rPr>
          <w:t>Перечень</w:t>
        </w:r>
      </w:hyperlink>
      <w:r>
        <w:t xml:space="preserve"> уполномоченных органов исполнительной власти Республики Башкортостан по разработке концессионных соглашений и рассмотрению предложений лиц, выступающих с инициативой заключения концессионного соглашения, по направлениям деятельности, связанной с использованием объектов концессионного соглашения;</w:t>
      </w:r>
    </w:p>
    <w:p w:rsidR="0019247A" w:rsidRDefault="0019247A">
      <w:pPr>
        <w:pStyle w:val="ConsPlusNormal"/>
        <w:spacing w:before="280"/>
        <w:ind w:firstLine="540"/>
        <w:jc w:val="both"/>
      </w:pPr>
      <w:hyperlink w:anchor="P129">
        <w:r>
          <w:rPr>
            <w:color w:val="0000FF"/>
          </w:rPr>
          <w:t>Порядок</w:t>
        </w:r>
      </w:hyperlink>
      <w:r>
        <w:t xml:space="preserve"> межведомственного взаимодействия при рассмотрении предложения лица, выступившего с инициативой заключения концессионного соглашения;</w:t>
      </w:r>
    </w:p>
    <w:p w:rsidR="0019247A" w:rsidRDefault="0019247A">
      <w:pPr>
        <w:pStyle w:val="ConsPlusNormal"/>
        <w:spacing w:before="280"/>
        <w:ind w:firstLine="540"/>
        <w:jc w:val="both"/>
      </w:pPr>
      <w:hyperlink w:anchor="P203">
        <w:r>
          <w:rPr>
            <w:color w:val="0000FF"/>
          </w:rPr>
          <w:t>Порядок</w:t>
        </w:r>
      </w:hyperlink>
      <w:r>
        <w:t xml:space="preserve"> межведомственного взаимодействия органов исполнительной власти Республики Башкортостан при подготовке и реализации проектов концессионных соглашений, инициируемых органами исполнительной власти Республики Башкортостан;</w:t>
      </w:r>
    </w:p>
    <w:p w:rsidR="0019247A" w:rsidRDefault="0019247A">
      <w:pPr>
        <w:pStyle w:val="ConsPlusNormal"/>
        <w:spacing w:before="280"/>
        <w:ind w:firstLine="540"/>
        <w:jc w:val="both"/>
      </w:pPr>
      <w:hyperlink w:anchor="P262">
        <w:r>
          <w:rPr>
            <w:color w:val="0000FF"/>
          </w:rPr>
          <w:t>Порядок</w:t>
        </w:r>
      </w:hyperlink>
      <w:r>
        <w:t xml:space="preserve"> межведомственного взаимодействия органов исполнительной власти Республики Башкортостан при формировании и утверждении перечня объектов, в отношении которых планируется заключение концессионных соглашений.</w:t>
      </w:r>
    </w:p>
    <w:p w:rsidR="0019247A" w:rsidRDefault="0019247A">
      <w:pPr>
        <w:pStyle w:val="ConsPlusNormal"/>
        <w:spacing w:before="280"/>
        <w:ind w:firstLine="540"/>
        <w:jc w:val="both"/>
      </w:pPr>
      <w:r>
        <w:lastRenderedPageBreak/>
        <w:t>2. Контроль за исполнением настоящего Постановления возложить на первого заместителя Премьер-министра Правительства Республики Башкортостан - министра экономического развития и инвестиционной политики Республики Башкортостан Муратова Р.Х.</w:t>
      </w:r>
    </w:p>
    <w:p w:rsidR="0019247A" w:rsidRDefault="0019247A">
      <w:pPr>
        <w:pStyle w:val="ConsPlusNormal"/>
        <w:jc w:val="both"/>
      </w:pPr>
      <w:r>
        <w:t xml:space="preserve">(п. 2 в ред. </w:t>
      </w:r>
      <w:hyperlink r:id="rId9">
        <w:r>
          <w:rPr>
            <w:color w:val="0000FF"/>
          </w:rPr>
          <w:t>Постановления</w:t>
        </w:r>
      </w:hyperlink>
      <w:r>
        <w:t xml:space="preserve"> Правительства РБ от 21.12.2020 N 772)</w:t>
      </w:r>
    </w:p>
    <w:p w:rsidR="0019247A" w:rsidRDefault="0019247A">
      <w:pPr>
        <w:pStyle w:val="ConsPlusNormal"/>
        <w:jc w:val="right"/>
      </w:pPr>
    </w:p>
    <w:p w:rsidR="0019247A" w:rsidRDefault="0019247A">
      <w:pPr>
        <w:pStyle w:val="ConsPlusNormal"/>
        <w:jc w:val="right"/>
      </w:pPr>
      <w:r>
        <w:t>Премьер-министр</w:t>
      </w:r>
    </w:p>
    <w:p w:rsidR="0019247A" w:rsidRDefault="0019247A">
      <w:pPr>
        <w:pStyle w:val="ConsPlusNormal"/>
        <w:jc w:val="right"/>
      </w:pPr>
      <w:r>
        <w:t>Правительства</w:t>
      </w:r>
    </w:p>
    <w:p w:rsidR="0019247A" w:rsidRDefault="0019247A">
      <w:pPr>
        <w:pStyle w:val="ConsPlusNormal"/>
        <w:jc w:val="right"/>
      </w:pPr>
      <w:r>
        <w:t>Республики Башкортостан</w:t>
      </w:r>
    </w:p>
    <w:p w:rsidR="0019247A" w:rsidRDefault="0019247A">
      <w:pPr>
        <w:pStyle w:val="ConsPlusNormal"/>
        <w:jc w:val="right"/>
      </w:pPr>
      <w:r>
        <w:t>Р.Х.МАРДАНОВ</w:t>
      </w: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outlineLvl w:val="0"/>
      </w:pPr>
      <w:r>
        <w:t>Утвержден</w:t>
      </w:r>
    </w:p>
    <w:p w:rsidR="0019247A" w:rsidRDefault="0019247A">
      <w:pPr>
        <w:pStyle w:val="ConsPlusNormal"/>
        <w:jc w:val="right"/>
      </w:pPr>
      <w:r>
        <w:t>Постановлением Правительства</w:t>
      </w:r>
    </w:p>
    <w:p w:rsidR="0019247A" w:rsidRDefault="0019247A">
      <w:pPr>
        <w:pStyle w:val="ConsPlusNormal"/>
        <w:jc w:val="right"/>
      </w:pPr>
      <w:r>
        <w:t>Республики Башкортостан</w:t>
      </w:r>
    </w:p>
    <w:p w:rsidR="0019247A" w:rsidRDefault="0019247A">
      <w:pPr>
        <w:pStyle w:val="ConsPlusNormal"/>
        <w:jc w:val="right"/>
      </w:pPr>
      <w:r>
        <w:t>от 21 февраля 2017 г. N 56</w:t>
      </w:r>
    </w:p>
    <w:p w:rsidR="0019247A" w:rsidRDefault="0019247A">
      <w:pPr>
        <w:pStyle w:val="ConsPlusNormal"/>
        <w:jc w:val="center"/>
      </w:pPr>
    </w:p>
    <w:p w:rsidR="0019247A" w:rsidRDefault="0019247A">
      <w:pPr>
        <w:pStyle w:val="ConsPlusTitle"/>
        <w:jc w:val="center"/>
      </w:pPr>
      <w:bookmarkStart w:id="1" w:name="P36"/>
      <w:bookmarkEnd w:id="1"/>
      <w:r>
        <w:t>ПЕРЕЧЕНЬ</w:t>
      </w:r>
    </w:p>
    <w:p w:rsidR="0019247A" w:rsidRDefault="0019247A">
      <w:pPr>
        <w:pStyle w:val="ConsPlusTitle"/>
        <w:jc w:val="center"/>
      </w:pPr>
      <w:r>
        <w:t>УПОЛНОМОЧЕННЫХ ОРГАНОВ ИСПОЛНИТЕЛЬНОЙ ВЛАСТИ РЕСПУБЛИКИ</w:t>
      </w:r>
    </w:p>
    <w:p w:rsidR="0019247A" w:rsidRDefault="0019247A">
      <w:pPr>
        <w:pStyle w:val="ConsPlusTitle"/>
        <w:jc w:val="center"/>
      </w:pPr>
      <w:r>
        <w:t>БАШКОРТОСТАН ПО РАЗРАБОТКЕ КОНЦЕССИОННЫХ СОГЛАШЕНИЙ</w:t>
      </w:r>
    </w:p>
    <w:p w:rsidR="0019247A" w:rsidRDefault="0019247A">
      <w:pPr>
        <w:pStyle w:val="ConsPlusTitle"/>
        <w:jc w:val="center"/>
      </w:pPr>
      <w:r>
        <w:t>И РАССМОТРЕНИЮ ПРЕДЛОЖЕНИЙ ЛИЦ, ВЫСТУПАЮЩИХ С ИНИЦИАТИВОЙ</w:t>
      </w:r>
    </w:p>
    <w:p w:rsidR="0019247A" w:rsidRDefault="0019247A">
      <w:pPr>
        <w:pStyle w:val="ConsPlusTitle"/>
        <w:jc w:val="center"/>
      </w:pPr>
      <w:r>
        <w:t>ЗАКЛЮЧЕНИЯ КОНЦЕССИОННОГО СОГЛАШЕНИЯ, ПО НАПРАВЛЕНИЯМ</w:t>
      </w:r>
    </w:p>
    <w:p w:rsidR="0019247A" w:rsidRDefault="0019247A">
      <w:pPr>
        <w:pStyle w:val="ConsPlusTitle"/>
        <w:jc w:val="center"/>
      </w:pPr>
      <w:r>
        <w:t>ДЕЯТЕЛЬНОСТИ, СВЯЗАННОЙ С ИСПОЛЬЗОВАНИЕМ ОБЪЕКТОВ</w:t>
      </w:r>
    </w:p>
    <w:p w:rsidR="0019247A" w:rsidRDefault="0019247A">
      <w:pPr>
        <w:pStyle w:val="ConsPlusTitle"/>
        <w:jc w:val="center"/>
      </w:pPr>
      <w:r>
        <w:t>КОНЦЕССИОННОГО СОГЛАШЕНИЯ</w:t>
      </w:r>
    </w:p>
    <w:p w:rsidR="0019247A" w:rsidRDefault="00192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47A" w:rsidRDefault="00192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47A" w:rsidRDefault="0019247A">
            <w:pPr>
              <w:pStyle w:val="ConsPlusNormal"/>
              <w:jc w:val="center"/>
            </w:pPr>
            <w:r>
              <w:rPr>
                <w:color w:val="392C69"/>
              </w:rPr>
              <w:t>Список изменяющих документов</w:t>
            </w:r>
          </w:p>
          <w:p w:rsidR="0019247A" w:rsidRDefault="0019247A">
            <w:pPr>
              <w:pStyle w:val="ConsPlusNormal"/>
              <w:jc w:val="center"/>
            </w:pPr>
            <w:r>
              <w:rPr>
                <w:color w:val="392C69"/>
              </w:rPr>
              <w:t xml:space="preserve">(в ред. Постановлений Правительства РБ от 09.07.2020 </w:t>
            </w:r>
            <w:hyperlink r:id="rId10">
              <w:r>
                <w:rPr>
                  <w:color w:val="0000FF"/>
                </w:rPr>
                <w:t>N 416</w:t>
              </w:r>
            </w:hyperlink>
            <w:r>
              <w:rPr>
                <w:color w:val="392C69"/>
              </w:rPr>
              <w:t>,</w:t>
            </w:r>
          </w:p>
          <w:p w:rsidR="0019247A" w:rsidRDefault="0019247A">
            <w:pPr>
              <w:pStyle w:val="ConsPlusNormal"/>
              <w:jc w:val="center"/>
            </w:pPr>
            <w:r>
              <w:rPr>
                <w:color w:val="392C69"/>
              </w:rPr>
              <w:t xml:space="preserve">от 21.12.2020 </w:t>
            </w:r>
            <w:hyperlink r:id="rId11">
              <w:r>
                <w:rPr>
                  <w:color w:val="0000FF"/>
                </w:rPr>
                <w:t>N 772</w:t>
              </w:r>
            </w:hyperlink>
            <w:r>
              <w:rPr>
                <w:color w:val="392C69"/>
              </w:rPr>
              <w:t xml:space="preserve">, от 04.10.2021 </w:t>
            </w:r>
            <w:hyperlink r:id="rId12">
              <w:r>
                <w:rPr>
                  <w:color w:val="0000FF"/>
                </w:rPr>
                <w:t>N 503</w:t>
              </w:r>
            </w:hyperlink>
            <w:r>
              <w:rPr>
                <w:color w:val="392C69"/>
              </w:rPr>
              <w:t xml:space="preserve">, от 27.06.2022 </w:t>
            </w:r>
            <w:hyperlink r:id="rId13">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r>
    </w:tbl>
    <w:p w:rsidR="0019247A" w:rsidRDefault="001924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870"/>
        <w:gridCol w:w="5556"/>
      </w:tblGrid>
      <w:tr w:rsidR="0019247A">
        <w:tc>
          <w:tcPr>
            <w:tcW w:w="557" w:type="dxa"/>
            <w:vAlign w:val="center"/>
          </w:tcPr>
          <w:p w:rsidR="0019247A" w:rsidRDefault="0019247A">
            <w:pPr>
              <w:pStyle w:val="ConsPlusNormal"/>
              <w:jc w:val="center"/>
            </w:pPr>
            <w:r>
              <w:t>N п/п</w:t>
            </w:r>
          </w:p>
        </w:tc>
        <w:tc>
          <w:tcPr>
            <w:tcW w:w="2870" w:type="dxa"/>
            <w:vAlign w:val="center"/>
          </w:tcPr>
          <w:p w:rsidR="0019247A" w:rsidRDefault="0019247A">
            <w:pPr>
              <w:pStyle w:val="ConsPlusNormal"/>
              <w:jc w:val="center"/>
            </w:pPr>
            <w:r>
              <w:t>Ответственный орган исполнительной власти Республики Башкортостан</w:t>
            </w:r>
          </w:p>
        </w:tc>
        <w:tc>
          <w:tcPr>
            <w:tcW w:w="5556" w:type="dxa"/>
            <w:vAlign w:val="center"/>
          </w:tcPr>
          <w:p w:rsidR="0019247A" w:rsidRDefault="0019247A">
            <w:pPr>
              <w:pStyle w:val="ConsPlusNormal"/>
              <w:jc w:val="center"/>
            </w:pPr>
            <w:r>
              <w:t xml:space="preserve">Объекты концессионного соглашения в соответствии с Федеральным </w:t>
            </w:r>
            <w:hyperlink r:id="rId14">
              <w:r>
                <w:rPr>
                  <w:color w:val="0000FF"/>
                </w:rPr>
                <w:t>законом</w:t>
              </w:r>
            </w:hyperlink>
            <w:r>
              <w:t xml:space="preserve"> "О концессионных соглашениях"</w:t>
            </w:r>
          </w:p>
        </w:tc>
      </w:tr>
      <w:tr w:rsidR="0019247A">
        <w:tc>
          <w:tcPr>
            <w:tcW w:w="557" w:type="dxa"/>
          </w:tcPr>
          <w:p w:rsidR="0019247A" w:rsidRDefault="0019247A">
            <w:pPr>
              <w:pStyle w:val="ConsPlusNormal"/>
              <w:jc w:val="center"/>
            </w:pPr>
            <w:r>
              <w:t>1</w:t>
            </w:r>
          </w:p>
        </w:tc>
        <w:tc>
          <w:tcPr>
            <w:tcW w:w="2870" w:type="dxa"/>
          </w:tcPr>
          <w:p w:rsidR="0019247A" w:rsidRDefault="0019247A">
            <w:pPr>
              <w:pStyle w:val="ConsPlusNormal"/>
              <w:jc w:val="center"/>
            </w:pPr>
            <w:r>
              <w:t>2</w:t>
            </w:r>
          </w:p>
        </w:tc>
        <w:tc>
          <w:tcPr>
            <w:tcW w:w="5556" w:type="dxa"/>
          </w:tcPr>
          <w:p w:rsidR="0019247A" w:rsidRDefault="0019247A">
            <w:pPr>
              <w:pStyle w:val="ConsPlusNormal"/>
              <w:jc w:val="center"/>
            </w:pPr>
            <w:r>
              <w:t>3</w:t>
            </w:r>
          </w:p>
        </w:tc>
      </w:tr>
      <w:tr w:rsidR="0019247A">
        <w:tblPrEx>
          <w:tblBorders>
            <w:insideH w:val="nil"/>
          </w:tblBorders>
        </w:tblPrEx>
        <w:tc>
          <w:tcPr>
            <w:tcW w:w="557" w:type="dxa"/>
            <w:tcBorders>
              <w:bottom w:val="nil"/>
            </w:tcBorders>
          </w:tcPr>
          <w:p w:rsidR="0019247A" w:rsidRDefault="0019247A">
            <w:pPr>
              <w:pStyle w:val="ConsPlusNormal"/>
              <w:jc w:val="center"/>
            </w:pPr>
            <w:r>
              <w:t>1</w:t>
            </w:r>
          </w:p>
        </w:tc>
        <w:tc>
          <w:tcPr>
            <w:tcW w:w="2870" w:type="dxa"/>
            <w:tcBorders>
              <w:bottom w:val="nil"/>
            </w:tcBorders>
          </w:tcPr>
          <w:p w:rsidR="0019247A" w:rsidRDefault="0019247A">
            <w:pPr>
              <w:pStyle w:val="ConsPlusNormal"/>
            </w:pPr>
            <w:r>
              <w:t xml:space="preserve">Министерство </w:t>
            </w:r>
            <w:r>
              <w:lastRenderedPageBreak/>
              <w:t>транспорта и дорожного хозяйства Республики Башкортостан</w:t>
            </w:r>
          </w:p>
        </w:tc>
        <w:tc>
          <w:tcPr>
            <w:tcW w:w="5556" w:type="dxa"/>
            <w:tcBorders>
              <w:bottom w:val="nil"/>
            </w:tcBorders>
          </w:tcPr>
          <w:p w:rsidR="0019247A" w:rsidRDefault="0019247A">
            <w:pPr>
              <w:pStyle w:val="ConsPlusNormal"/>
            </w:pPr>
            <w:r>
              <w:lastRenderedPageBreak/>
              <w:t xml:space="preserve">1) автомобильные дороги или участки </w:t>
            </w:r>
            <w:r>
              <w:lastRenderedPageBreak/>
              <w:t>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19247A" w:rsidRDefault="0019247A">
            <w:pPr>
              <w:pStyle w:val="ConsPlusNormal"/>
            </w:pPr>
            <w:r>
              <w:t>2) объекты железнодорожного транспорта;</w:t>
            </w:r>
          </w:p>
          <w:p w:rsidR="0019247A" w:rsidRDefault="0019247A">
            <w:pPr>
              <w:pStyle w:val="ConsPlusNormal"/>
            </w:pPr>
            <w:r>
              <w:t>3)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19247A" w:rsidRDefault="0019247A">
            <w:pPr>
              <w:pStyle w:val="ConsPlusNormal"/>
            </w:pPr>
            <w:r>
              <w:t>4)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19247A" w:rsidRDefault="0019247A">
            <w:pPr>
              <w:pStyle w:val="ConsPlusNormal"/>
            </w:pPr>
            <w:r>
              <w:t>5)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19247A" w:rsidRDefault="0019247A">
            <w:pPr>
              <w:pStyle w:val="ConsPlusNormal"/>
            </w:pPr>
            <w:r>
              <w:t>6) объекты производственной и инженерной инфраструктур аэропортов;</w:t>
            </w:r>
          </w:p>
          <w:p w:rsidR="0019247A" w:rsidRDefault="0019247A">
            <w:pPr>
              <w:pStyle w:val="ConsPlusNormal"/>
            </w:pPr>
            <w:r>
              <w:t>7)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tc>
      </w:tr>
      <w:tr w:rsidR="0019247A">
        <w:tblPrEx>
          <w:tblBorders>
            <w:insideH w:val="nil"/>
          </w:tblBorders>
        </w:tblPrEx>
        <w:tc>
          <w:tcPr>
            <w:tcW w:w="8983" w:type="dxa"/>
            <w:gridSpan w:val="3"/>
            <w:tcBorders>
              <w:top w:val="nil"/>
            </w:tcBorders>
          </w:tcPr>
          <w:p w:rsidR="0019247A" w:rsidRDefault="0019247A">
            <w:pPr>
              <w:pStyle w:val="ConsPlusNormal"/>
              <w:jc w:val="both"/>
            </w:pPr>
            <w:r>
              <w:lastRenderedPageBreak/>
              <w:t xml:space="preserve">(в ред. Постановлений Правительства РБ от 21.12.2020 </w:t>
            </w:r>
            <w:hyperlink r:id="rId15">
              <w:r>
                <w:rPr>
                  <w:color w:val="0000FF"/>
                </w:rPr>
                <w:t>N 772</w:t>
              </w:r>
            </w:hyperlink>
            <w:r>
              <w:t xml:space="preserve">, от </w:t>
            </w:r>
            <w:r>
              <w:lastRenderedPageBreak/>
              <w:t xml:space="preserve">27.06.2022 </w:t>
            </w:r>
            <w:hyperlink r:id="rId16">
              <w:r>
                <w:rPr>
                  <w:color w:val="0000FF"/>
                </w:rPr>
                <w:t>N 343</w:t>
              </w:r>
            </w:hyperlink>
            <w:r>
              <w:t>)</w:t>
            </w:r>
          </w:p>
        </w:tc>
      </w:tr>
      <w:tr w:rsidR="0019247A">
        <w:tblPrEx>
          <w:tblBorders>
            <w:insideH w:val="nil"/>
          </w:tblBorders>
        </w:tblPrEx>
        <w:tc>
          <w:tcPr>
            <w:tcW w:w="557" w:type="dxa"/>
            <w:tcBorders>
              <w:bottom w:val="nil"/>
            </w:tcBorders>
          </w:tcPr>
          <w:p w:rsidR="0019247A" w:rsidRDefault="0019247A">
            <w:pPr>
              <w:pStyle w:val="ConsPlusNormal"/>
              <w:jc w:val="center"/>
            </w:pPr>
            <w:r>
              <w:lastRenderedPageBreak/>
              <w:t>2</w:t>
            </w:r>
          </w:p>
        </w:tc>
        <w:tc>
          <w:tcPr>
            <w:tcW w:w="2870" w:type="dxa"/>
            <w:tcBorders>
              <w:bottom w:val="nil"/>
            </w:tcBorders>
          </w:tcPr>
          <w:p w:rsidR="0019247A" w:rsidRDefault="0019247A">
            <w:pPr>
              <w:pStyle w:val="ConsPlusNormal"/>
            </w:pPr>
            <w:r>
              <w:t>Министерство промышленности, энергетики и инноваций Республики Башкортостан</w:t>
            </w:r>
          </w:p>
        </w:tc>
        <w:tc>
          <w:tcPr>
            <w:tcW w:w="5556" w:type="dxa"/>
            <w:tcBorders>
              <w:bottom w:val="nil"/>
            </w:tcBorders>
          </w:tcPr>
          <w:p w:rsidR="0019247A" w:rsidRDefault="0019247A">
            <w:pPr>
              <w:pStyle w:val="ConsPlusNormal"/>
            </w:pPr>
            <w:r>
              <w:t>1) объекты по производству, передаче и распределению электрической энергии;</w:t>
            </w:r>
          </w:p>
          <w:p w:rsidR="0019247A" w:rsidRDefault="0019247A">
            <w:pPr>
              <w:pStyle w:val="ConsPlusNormal"/>
            </w:pPr>
            <w:r>
              <w:t>2) объекты трубопроводного транспорта;</w:t>
            </w:r>
          </w:p>
          <w:p w:rsidR="0019247A" w:rsidRDefault="0019247A">
            <w:pPr>
              <w:pStyle w:val="ConsPlusNormal"/>
            </w:pPr>
            <w:r>
              <w:t>3) объекты газоснабжения, относящиеся к сферам деятельности, находящимся в компетенции министерства</w:t>
            </w:r>
          </w:p>
        </w:tc>
      </w:tr>
      <w:tr w:rsidR="0019247A">
        <w:tblPrEx>
          <w:tblBorders>
            <w:insideH w:val="nil"/>
          </w:tblBorders>
        </w:tblPrEx>
        <w:tc>
          <w:tcPr>
            <w:tcW w:w="8983" w:type="dxa"/>
            <w:gridSpan w:val="3"/>
            <w:tcBorders>
              <w:top w:val="nil"/>
            </w:tcBorders>
          </w:tcPr>
          <w:p w:rsidR="0019247A" w:rsidRDefault="0019247A">
            <w:pPr>
              <w:pStyle w:val="ConsPlusNormal"/>
              <w:jc w:val="both"/>
            </w:pPr>
            <w:r>
              <w:t xml:space="preserve">(в ред. Постановлений Правительства РБ от 09.07.2020 </w:t>
            </w:r>
            <w:hyperlink r:id="rId17">
              <w:r>
                <w:rPr>
                  <w:color w:val="0000FF"/>
                </w:rPr>
                <w:t>N 416</w:t>
              </w:r>
            </w:hyperlink>
            <w:r>
              <w:t xml:space="preserve">, от 21.12.2020 </w:t>
            </w:r>
            <w:hyperlink r:id="rId18">
              <w:r>
                <w:rPr>
                  <w:color w:val="0000FF"/>
                </w:rPr>
                <w:t>N 772</w:t>
              </w:r>
            </w:hyperlink>
            <w:r>
              <w:t>)</w:t>
            </w:r>
          </w:p>
        </w:tc>
      </w:tr>
      <w:tr w:rsidR="0019247A">
        <w:tc>
          <w:tcPr>
            <w:tcW w:w="557" w:type="dxa"/>
          </w:tcPr>
          <w:p w:rsidR="0019247A" w:rsidRDefault="0019247A">
            <w:pPr>
              <w:pStyle w:val="ConsPlusNormal"/>
              <w:jc w:val="center"/>
            </w:pPr>
            <w:r>
              <w:t>3</w:t>
            </w:r>
          </w:p>
        </w:tc>
        <w:tc>
          <w:tcPr>
            <w:tcW w:w="2870" w:type="dxa"/>
          </w:tcPr>
          <w:p w:rsidR="0019247A" w:rsidRDefault="0019247A">
            <w:pPr>
              <w:pStyle w:val="ConsPlusNormal"/>
            </w:pPr>
            <w:r>
              <w:t>Министерство жилищно-коммунального хозяйства Республики Башкортостан</w:t>
            </w:r>
          </w:p>
        </w:tc>
        <w:tc>
          <w:tcPr>
            <w:tcW w:w="5556" w:type="dxa"/>
          </w:tcPr>
          <w:p w:rsidR="0019247A" w:rsidRDefault="0019247A">
            <w:pPr>
              <w:pStyle w:val="ConsPlusNormal"/>
            </w:pPr>
            <w:r>
              <w:t>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19247A" w:rsidRDefault="0019247A">
            <w:pPr>
              <w:pStyle w:val="ConsPlusNormal"/>
            </w:pPr>
            <w:r>
              <w:t xml:space="preserve">2) объекты коммунальной инфраструктуры или объекты коммунального хозяйства, не указанные в </w:t>
            </w:r>
            <w:hyperlink r:id="rId19">
              <w:r>
                <w:rPr>
                  <w:color w:val="0000FF"/>
                </w:rPr>
                <w:t>пунктах 10</w:t>
              </w:r>
            </w:hyperlink>
            <w:r>
              <w:t xml:space="preserve"> и </w:t>
            </w:r>
            <w:hyperlink r:id="rId20">
              <w:r>
                <w:rPr>
                  <w:color w:val="0000FF"/>
                </w:rPr>
                <w:t>17 части 1 статьи 4</w:t>
              </w:r>
            </w:hyperlink>
            <w:r>
              <w:t xml:space="preserve"> Федерального закона "О концессионных соглашениях",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tc>
      </w:tr>
      <w:tr w:rsidR="0019247A">
        <w:tblPrEx>
          <w:tblBorders>
            <w:insideH w:val="nil"/>
          </w:tblBorders>
        </w:tblPrEx>
        <w:tc>
          <w:tcPr>
            <w:tcW w:w="557" w:type="dxa"/>
            <w:tcBorders>
              <w:bottom w:val="nil"/>
            </w:tcBorders>
          </w:tcPr>
          <w:p w:rsidR="0019247A" w:rsidRDefault="0019247A">
            <w:pPr>
              <w:pStyle w:val="ConsPlusNormal"/>
              <w:jc w:val="center"/>
            </w:pPr>
            <w:r>
              <w:t>4</w:t>
            </w:r>
          </w:p>
        </w:tc>
        <w:tc>
          <w:tcPr>
            <w:tcW w:w="2870" w:type="dxa"/>
            <w:tcBorders>
              <w:bottom w:val="nil"/>
            </w:tcBorders>
          </w:tcPr>
          <w:p w:rsidR="0019247A" w:rsidRDefault="0019247A">
            <w:pPr>
              <w:pStyle w:val="ConsPlusNormal"/>
            </w:pPr>
            <w:r>
              <w:t>Министерство семьи труда и социальной защиты населения Республики Башкортостан</w:t>
            </w:r>
          </w:p>
        </w:tc>
        <w:tc>
          <w:tcPr>
            <w:tcW w:w="5556" w:type="dxa"/>
            <w:tcBorders>
              <w:bottom w:val="nil"/>
            </w:tcBorders>
          </w:tcPr>
          <w:p w:rsidR="0019247A" w:rsidRDefault="0019247A">
            <w:pPr>
              <w:pStyle w:val="ConsPlusNormal"/>
            </w:pPr>
            <w:r>
              <w:t>объекты социального обслуживания граждан</w:t>
            </w:r>
          </w:p>
        </w:tc>
      </w:tr>
      <w:tr w:rsidR="0019247A">
        <w:tblPrEx>
          <w:tblBorders>
            <w:insideH w:val="nil"/>
          </w:tblBorders>
        </w:tblPrEx>
        <w:tc>
          <w:tcPr>
            <w:tcW w:w="8983" w:type="dxa"/>
            <w:gridSpan w:val="3"/>
            <w:tcBorders>
              <w:top w:val="nil"/>
            </w:tcBorders>
          </w:tcPr>
          <w:p w:rsidR="0019247A" w:rsidRDefault="0019247A">
            <w:pPr>
              <w:pStyle w:val="ConsPlusNormal"/>
              <w:jc w:val="both"/>
            </w:pPr>
            <w:r>
              <w:t xml:space="preserve">(в ред. </w:t>
            </w:r>
            <w:hyperlink r:id="rId21">
              <w:r>
                <w:rPr>
                  <w:color w:val="0000FF"/>
                </w:rPr>
                <w:t>Постановления</w:t>
              </w:r>
            </w:hyperlink>
            <w:r>
              <w:t xml:space="preserve"> Правительства РБ от 09.07.2020 N 416)</w:t>
            </w:r>
          </w:p>
        </w:tc>
      </w:tr>
      <w:tr w:rsidR="0019247A">
        <w:tc>
          <w:tcPr>
            <w:tcW w:w="557" w:type="dxa"/>
          </w:tcPr>
          <w:p w:rsidR="0019247A" w:rsidRDefault="0019247A">
            <w:pPr>
              <w:pStyle w:val="ConsPlusNormal"/>
              <w:jc w:val="center"/>
            </w:pPr>
            <w:r>
              <w:t>5</w:t>
            </w:r>
          </w:p>
        </w:tc>
        <w:tc>
          <w:tcPr>
            <w:tcW w:w="2870" w:type="dxa"/>
          </w:tcPr>
          <w:p w:rsidR="0019247A" w:rsidRDefault="0019247A">
            <w:pPr>
              <w:pStyle w:val="ConsPlusNormal"/>
            </w:pPr>
            <w:r>
              <w:t>Министерство здравоохранения Республики Башкортостан</w:t>
            </w:r>
          </w:p>
        </w:tc>
        <w:tc>
          <w:tcPr>
            <w:tcW w:w="5556" w:type="dxa"/>
          </w:tcPr>
          <w:p w:rsidR="0019247A" w:rsidRDefault="0019247A">
            <w:pPr>
              <w:pStyle w:val="ConsPlusNormal"/>
            </w:pPr>
            <w:r>
              <w:t>объекты здравоохранения, в том числе объекты, предназначенные для санаторно-курортного лечения</w:t>
            </w:r>
          </w:p>
        </w:tc>
      </w:tr>
      <w:tr w:rsidR="0019247A">
        <w:tblPrEx>
          <w:tblBorders>
            <w:insideH w:val="nil"/>
          </w:tblBorders>
        </w:tblPrEx>
        <w:tc>
          <w:tcPr>
            <w:tcW w:w="557" w:type="dxa"/>
            <w:tcBorders>
              <w:bottom w:val="nil"/>
            </w:tcBorders>
          </w:tcPr>
          <w:p w:rsidR="0019247A" w:rsidRDefault="0019247A">
            <w:pPr>
              <w:pStyle w:val="ConsPlusNormal"/>
              <w:jc w:val="center"/>
            </w:pPr>
            <w:r>
              <w:t>6</w:t>
            </w:r>
          </w:p>
        </w:tc>
        <w:tc>
          <w:tcPr>
            <w:tcW w:w="2870" w:type="dxa"/>
            <w:tcBorders>
              <w:bottom w:val="nil"/>
            </w:tcBorders>
          </w:tcPr>
          <w:p w:rsidR="0019247A" w:rsidRDefault="0019247A">
            <w:pPr>
              <w:pStyle w:val="ConsPlusNormal"/>
            </w:pPr>
            <w:r>
              <w:t>Министерство образования и науки Республики Башкортостан</w:t>
            </w:r>
          </w:p>
        </w:tc>
        <w:tc>
          <w:tcPr>
            <w:tcW w:w="5556" w:type="dxa"/>
            <w:tcBorders>
              <w:bottom w:val="nil"/>
            </w:tcBorders>
          </w:tcPr>
          <w:p w:rsidR="0019247A" w:rsidRDefault="0019247A">
            <w:pPr>
              <w:pStyle w:val="ConsPlusNormal"/>
            </w:pPr>
            <w:r>
              <w:t>1) объекты образования и науки;</w:t>
            </w:r>
          </w:p>
          <w:p w:rsidR="0019247A" w:rsidRDefault="0019247A">
            <w:pPr>
              <w:pStyle w:val="ConsPlusNormal"/>
            </w:pPr>
            <w:r>
              <w:t xml:space="preserve">2) объекты, используемые для организации отдыха граждан и туризма, относящиеся к сферам деятельности, находящимся в компетенции министерства (в части организации отдыха детей и их </w:t>
            </w:r>
            <w:r>
              <w:lastRenderedPageBreak/>
              <w:t>оздоровления)</w:t>
            </w:r>
          </w:p>
        </w:tc>
      </w:tr>
      <w:tr w:rsidR="0019247A">
        <w:tblPrEx>
          <w:tblBorders>
            <w:insideH w:val="nil"/>
          </w:tblBorders>
        </w:tblPrEx>
        <w:tc>
          <w:tcPr>
            <w:tcW w:w="8983" w:type="dxa"/>
            <w:gridSpan w:val="3"/>
            <w:tcBorders>
              <w:top w:val="nil"/>
            </w:tcBorders>
          </w:tcPr>
          <w:p w:rsidR="0019247A" w:rsidRDefault="0019247A">
            <w:pPr>
              <w:pStyle w:val="ConsPlusNormal"/>
              <w:jc w:val="both"/>
            </w:pPr>
            <w:r>
              <w:lastRenderedPageBreak/>
              <w:t xml:space="preserve">(в ред. Постановлений Правительства РБ от 09.07.2020 </w:t>
            </w:r>
            <w:hyperlink r:id="rId22">
              <w:r>
                <w:rPr>
                  <w:color w:val="0000FF"/>
                </w:rPr>
                <w:t>N 416</w:t>
              </w:r>
            </w:hyperlink>
            <w:r>
              <w:t xml:space="preserve">, от 27.06.2022 </w:t>
            </w:r>
            <w:hyperlink r:id="rId23">
              <w:r>
                <w:rPr>
                  <w:color w:val="0000FF"/>
                </w:rPr>
                <w:t>N 343</w:t>
              </w:r>
            </w:hyperlink>
            <w:r>
              <w:t>)</w:t>
            </w:r>
          </w:p>
        </w:tc>
      </w:tr>
      <w:tr w:rsidR="0019247A">
        <w:tc>
          <w:tcPr>
            <w:tcW w:w="557" w:type="dxa"/>
          </w:tcPr>
          <w:p w:rsidR="0019247A" w:rsidRDefault="0019247A">
            <w:pPr>
              <w:pStyle w:val="ConsPlusNormal"/>
              <w:jc w:val="center"/>
            </w:pPr>
            <w:r>
              <w:t>7</w:t>
            </w:r>
          </w:p>
        </w:tc>
        <w:tc>
          <w:tcPr>
            <w:tcW w:w="2870" w:type="dxa"/>
          </w:tcPr>
          <w:p w:rsidR="0019247A" w:rsidRDefault="0019247A">
            <w:pPr>
              <w:pStyle w:val="ConsPlusNormal"/>
            </w:pPr>
            <w:r>
              <w:t>Министерство культуры Республики Башкортостан</w:t>
            </w:r>
          </w:p>
        </w:tc>
        <w:tc>
          <w:tcPr>
            <w:tcW w:w="5556" w:type="dxa"/>
          </w:tcPr>
          <w:p w:rsidR="0019247A" w:rsidRDefault="0019247A">
            <w:pPr>
              <w:pStyle w:val="ConsPlusNormal"/>
            </w:pPr>
            <w:r>
              <w:t>1) объекты культуры;</w:t>
            </w:r>
          </w:p>
          <w:p w:rsidR="0019247A" w:rsidRDefault="0019247A">
            <w:pPr>
              <w:pStyle w:val="ConsPlusNormal"/>
            </w:pPr>
            <w:r>
              <w:t>2) иные объекты социально-культурного назначения</w:t>
            </w:r>
          </w:p>
        </w:tc>
      </w:tr>
      <w:tr w:rsidR="0019247A">
        <w:tblPrEx>
          <w:tblBorders>
            <w:insideH w:val="nil"/>
          </w:tblBorders>
        </w:tblPrEx>
        <w:tc>
          <w:tcPr>
            <w:tcW w:w="557" w:type="dxa"/>
            <w:tcBorders>
              <w:bottom w:val="nil"/>
            </w:tcBorders>
          </w:tcPr>
          <w:p w:rsidR="0019247A" w:rsidRDefault="0019247A">
            <w:pPr>
              <w:pStyle w:val="ConsPlusNormal"/>
              <w:jc w:val="center"/>
            </w:pPr>
            <w:r>
              <w:t>8</w:t>
            </w:r>
          </w:p>
        </w:tc>
        <w:tc>
          <w:tcPr>
            <w:tcW w:w="2870" w:type="dxa"/>
            <w:tcBorders>
              <w:bottom w:val="nil"/>
            </w:tcBorders>
          </w:tcPr>
          <w:p w:rsidR="0019247A" w:rsidRDefault="0019247A">
            <w:pPr>
              <w:pStyle w:val="ConsPlusNormal"/>
            </w:pPr>
            <w:r>
              <w:t>Министерство спорта Республики Башкортостан</w:t>
            </w:r>
          </w:p>
        </w:tc>
        <w:tc>
          <w:tcPr>
            <w:tcW w:w="5556" w:type="dxa"/>
            <w:tcBorders>
              <w:bottom w:val="nil"/>
            </w:tcBorders>
          </w:tcPr>
          <w:p w:rsidR="0019247A" w:rsidRDefault="0019247A">
            <w:pPr>
              <w:pStyle w:val="ConsPlusNormal"/>
            </w:pPr>
            <w:r>
              <w:t>объекты спорта</w:t>
            </w:r>
          </w:p>
        </w:tc>
      </w:tr>
      <w:tr w:rsidR="0019247A">
        <w:tblPrEx>
          <w:tblBorders>
            <w:insideH w:val="nil"/>
          </w:tblBorders>
        </w:tblPrEx>
        <w:tc>
          <w:tcPr>
            <w:tcW w:w="8983" w:type="dxa"/>
            <w:gridSpan w:val="3"/>
            <w:tcBorders>
              <w:top w:val="nil"/>
            </w:tcBorders>
          </w:tcPr>
          <w:p w:rsidR="0019247A" w:rsidRDefault="0019247A">
            <w:pPr>
              <w:pStyle w:val="ConsPlusNormal"/>
              <w:jc w:val="both"/>
            </w:pPr>
            <w:r>
              <w:t xml:space="preserve">(в ред. </w:t>
            </w:r>
            <w:hyperlink r:id="rId24">
              <w:r>
                <w:rPr>
                  <w:color w:val="0000FF"/>
                </w:rPr>
                <w:t>Постановления</w:t>
              </w:r>
            </w:hyperlink>
            <w:r>
              <w:t xml:space="preserve"> Правительства РБ от 04.10.2021 N 503)</w:t>
            </w:r>
          </w:p>
        </w:tc>
      </w:tr>
      <w:tr w:rsidR="0019247A">
        <w:tblPrEx>
          <w:tblBorders>
            <w:insideH w:val="nil"/>
          </w:tblBorders>
        </w:tblPrEx>
        <w:tc>
          <w:tcPr>
            <w:tcW w:w="557" w:type="dxa"/>
            <w:tcBorders>
              <w:bottom w:val="nil"/>
            </w:tcBorders>
          </w:tcPr>
          <w:p w:rsidR="0019247A" w:rsidRDefault="0019247A">
            <w:pPr>
              <w:pStyle w:val="ConsPlusNormal"/>
              <w:jc w:val="center"/>
            </w:pPr>
            <w:r>
              <w:t>9</w:t>
            </w:r>
          </w:p>
        </w:tc>
        <w:tc>
          <w:tcPr>
            <w:tcW w:w="2870" w:type="dxa"/>
            <w:tcBorders>
              <w:bottom w:val="nil"/>
            </w:tcBorders>
          </w:tcPr>
          <w:p w:rsidR="0019247A" w:rsidRDefault="0019247A">
            <w:pPr>
              <w:pStyle w:val="ConsPlusNormal"/>
            </w:pPr>
            <w:r>
              <w:t>Министерство предпринимательства и туризма Республики Башкортостан</w:t>
            </w:r>
          </w:p>
        </w:tc>
        <w:tc>
          <w:tcPr>
            <w:tcW w:w="5556" w:type="dxa"/>
            <w:tcBorders>
              <w:bottom w:val="nil"/>
            </w:tcBorders>
          </w:tcPr>
          <w:p w:rsidR="0019247A" w:rsidRDefault="0019247A">
            <w:pPr>
              <w:pStyle w:val="ConsPlusNormal"/>
            </w:pPr>
            <w:r>
              <w:t>объекты, используемые для организации отдыха граждан и туризма</w:t>
            </w:r>
          </w:p>
        </w:tc>
      </w:tr>
      <w:tr w:rsidR="0019247A">
        <w:tblPrEx>
          <w:tblBorders>
            <w:insideH w:val="nil"/>
          </w:tblBorders>
        </w:tblPrEx>
        <w:tc>
          <w:tcPr>
            <w:tcW w:w="8983" w:type="dxa"/>
            <w:gridSpan w:val="3"/>
            <w:tcBorders>
              <w:top w:val="nil"/>
            </w:tcBorders>
          </w:tcPr>
          <w:p w:rsidR="0019247A" w:rsidRDefault="0019247A">
            <w:pPr>
              <w:pStyle w:val="ConsPlusNormal"/>
              <w:jc w:val="both"/>
            </w:pPr>
            <w:r>
              <w:t xml:space="preserve">(в ред. Постановлений Правительства РБ от 09.07.2020 </w:t>
            </w:r>
            <w:hyperlink r:id="rId25">
              <w:r>
                <w:rPr>
                  <w:color w:val="0000FF"/>
                </w:rPr>
                <w:t>N 416</w:t>
              </w:r>
            </w:hyperlink>
            <w:r>
              <w:t xml:space="preserve">, от 27.06.2022 </w:t>
            </w:r>
            <w:hyperlink r:id="rId26">
              <w:r>
                <w:rPr>
                  <w:color w:val="0000FF"/>
                </w:rPr>
                <w:t>N 343</w:t>
              </w:r>
            </w:hyperlink>
            <w:r>
              <w:t>)</w:t>
            </w:r>
          </w:p>
        </w:tc>
      </w:tr>
      <w:tr w:rsidR="0019247A">
        <w:tc>
          <w:tcPr>
            <w:tcW w:w="557" w:type="dxa"/>
          </w:tcPr>
          <w:p w:rsidR="0019247A" w:rsidRDefault="0019247A">
            <w:pPr>
              <w:pStyle w:val="ConsPlusNormal"/>
              <w:jc w:val="center"/>
            </w:pPr>
            <w:r>
              <w:t>10</w:t>
            </w:r>
          </w:p>
        </w:tc>
        <w:tc>
          <w:tcPr>
            <w:tcW w:w="2870" w:type="dxa"/>
          </w:tcPr>
          <w:p w:rsidR="0019247A" w:rsidRDefault="0019247A">
            <w:pPr>
              <w:pStyle w:val="ConsPlusNormal"/>
            </w:pPr>
            <w:r>
              <w:t>Министерство природопользования и экологии Республики Башкортостан</w:t>
            </w:r>
          </w:p>
        </w:tc>
        <w:tc>
          <w:tcPr>
            <w:tcW w:w="5556" w:type="dxa"/>
          </w:tcPr>
          <w:p w:rsidR="0019247A" w:rsidRDefault="0019247A">
            <w:pPr>
              <w:pStyle w:val="ConsPlusNormal"/>
            </w:pPr>
            <w:r>
              <w:t>1) гидротехнические сооружения;</w:t>
            </w:r>
          </w:p>
          <w:p w:rsidR="0019247A" w:rsidRDefault="0019247A">
            <w:pPr>
              <w:pStyle w:val="ConsPlusNormal"/>
            </w:pPr>
            <w:r>
              <w:t>2) объекты, на которых осуществляются обработка, накопление, утилизация, обезвреживание, размещение твердых коммунальных отходов</w:t>
            </w:r>
          </w:p>
        </w:tc>
      </w:tr>
      <w:tr w:rsidR="0019247A">
        <w:tblPrEx>
          <w:tblBorders>
            <w:insideH w:val="nil"/>
          </w:tblBorders>
        </w:tblPrEx>
        <w:tc>
          <w:tcPr>
            <w:tcW w:w="557" w:type="dxa"/>
            <w:tcBorders>
              <w:bottom w:val="nil"/>
            </w:tcBorders>
          </w:tcPr>
          <w:p w:rsidR="0019247A" w:rsidRDefault="0019247A">
            <w:pPr>
              <w:pStyle w:val="ConsPlusNormal"/>
              <w:jc w:val="center"/>
            </w:pPr>
            <w:r>
              <w:t>11</w:t>
            </w:r>
          </w:p>
        </w:tc>
        <w:tc>
          <w:tcPr>
            <w:tcW w:w="2870" w:type="dxa"/>
            <w:tcBorders>
              <w:bottom w:val="nil"/>
            </w:tcBorders>
          </w:tcPr>
          <w:p w:rsidR="0019247A" w:rsidRDefault="0019247A">
            <w:pPr>
              <w:pStyle w:val="ConsPlusNormal"/>
            </w:pPr>
            <w:r>
              <w:t>Министерство сельского хозяйства Республики Башкортостан</w:t>
            </w:r>
          </w:p>
        </w:tc>
        <w:tc>
          <w:tcPr>
            <w:tcW w:w="5556" w:type="dxa"/>
            <w:tcBorders>
              <w:bottom w:val="nil"/>
            </w:tcBorders>
          </w:tcPr>
          <w:p w:rsidR="0019247A" w:rsidRDefault="0019247A">
            <w:pPr>
              <w:pStyle w:val="ConsPlusNormal"/>
            </w:pPr>
            <w:r>
              <w:t>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tc>
      </w:tr>
      <w:tr w:rsidR="0019247A">
        <w:tblPrEx>
          <w:tblBorders>
            <w:insideH w:val="nil"/>
          </w:tblBorders>
        </w:tblPrEx>
        <w:tc>
          <w:tcPr>
            <w:tcW w:w="8983" w:type="dxa"/>
            <w:gridSpan w:val="3"/>
            <w:tcBorders>
              <w:top w:val="nil"/>
            </w:tcBorders>
          </w:tcPr>
          <w:p w:rsidR="0019247A" w:rsidRDefault="0019247A">
            <w:pPr>
              <w:pStyle w:val="ConsPlusNormal"/>
              <w:jc w:val="both"/>
            </w:pPr>
            <w:r>
              <w:t xml:space="preserve">(п. 11 в ред. </w:t>
            </w:r>
            <w:hyperlink r:id="rId27">
              <w:r>
                <w:rPr>
                  <w:color w:val="0000FF"/>
                </w:rPr>
                <w:t>Постановления</w:t>
              </w:r>
            </w:hyperlink>
            <w:r>
              <w:t xml:space="preserve"> Правительства РБ от 21.12.2020 N 772)</w:t>
            </w:r>
          </w:p>
        </w:tc>
      </w:tr>
      <w:tr w:rsidR="0019247A">
        <w:tblPrEx>
          <w:tblBorders>
            <w:insideH w:val="nil"/>
          </w:tblBorders>
        </w:tblPrEx>
        <w:tc>
          <w:tcPr>
            <w:tcW w:w="557" w:type="dxa"/>
            <w:tcBorders>
              <w:bottom w:val="nil"/>
            </w:tcBorders>
          </w:tcPr>
          <w:p w:rsidR="0019247A" w:rsidRDefault="0019247A">
            <w:pPr>
              <w:pStyle w:val="ConsPlusNormal"/>
              <w:jc w:val="center"/>
            </w:pPr>
            <w:r>
              <w:t>12</w:t>
            </w:r>
          </w:p>
        </w:tc>
        <w:tc>
          <w:tcPr>
            <w:tcW w:w="2870" w:type="dxa"/>
            <w:tcBorders>
              <w:bottom w:val="nil"/>
            </w:tcBorders>
          </w:tcPr>
          <w:p w:rsidR="0019247A" w:rsidRDefault="0019247A">
            <w:pPr>
              <w:pStyle w:val="ConsPlusNormal"/>
            </w:pPr>
            <w:r>
              <w:t>Министерство цифрового развития государственного управления Республики Башкортостан</w:t>
            </w:r>
          </w:p>
        </w:tc>
        <w:tc>
          <w:tcPr>
            <w:tcW w:w="5556" w:type="dxa"/>
            <w:tcBorders>
              <w:bottom w:val="nil"/>
            </w:tcBorders>
          </w:tcPr>
          <w:p w:rsidR="0019247A" w:rsidRDefault="0019247A">
            <w:pPr>
              <w:pStyle w:val="ConsPlusNormal"/>
            </w:pPr>
            <w:r>
              <w:t xml:space="preserve">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w:t>
            </w:r>
            <w:r>
              <w:lastRenderedPageBreak/>
              <w:t>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19247A" w:rsidRDefault="0019247A">
            <w:pPr>
              <w:pStyle w:val="ConsPlusNormal"/>
            </w:pPr>
            <w:r>
              <w:t>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tc>
      </w:tr>
      <w:tr w:rsidR="0019247A">
        <w:tblPrEx>
          <w:tblBorders>
            <w:insideH w:val="nil"/>
          </w:tblBorders>
        </w:tblPrEx>
        <w:tc>
          <w:tcPr>
            <w:tcW w:w="8983" w:type="dxa"/>
            <w:gridSpan w:val="3"/>
            <w:tcBorders>
              <w:top w:val="nil"/>
            </w:tcBorders>
          </w:tcPr>
          <w:p w:rsidR="0019247A" w:rsidRDefault="0019247A">
            <w:pPr>
              <w:pStyle w:val="ConsPlusNormal"/>
              <w:jc w:val="both"/>
            </w:pPr>
            <w:r>
              <w:lastRenderedPageBreak/>
              <w:t xml:space="preserve">(п. 12 введен </w:t>
            </w:r>
            <w:hyperlink r:id="rId28">
              <w:r>
                <w:rPr>
                  <w:color w:val="0000FF"/>
                </w:rPr>
                <w:t>Постановлением</w:t>
              </w:r>
            </w:hyperlink>
            <w:r>
              <w:t xml:space="preserve"> Правительства РБ от 09.07.2020 N 416)</w:t>
            </w:r>
          </w:p>
        </w:tc>
      </w:tr>
      <w:tr w:rsidR="0019247A">
        <w:tblPrEx>
          <w:tblBorders>
            <w:insideH w:val="nil"/>
          </w:tblBorders>
        </w:tblPrEx>
        <w:tc>
          <w:tcPr>
            <w:tcW w:w="557" w:type="dxa"/>
            <w:tcBorders>
              <w:bottom w:val="nil"/>
            </w:tcBorders>
          </w:tcPr>
          <w:p w:rsidR="0019247A" w:rsidRDefault="0019247A">
            <w:pPr>
              <w:pStyle w:val="ConsPlusNormal"/>
              <w:jc w:val="center"/>
            </w:pPr>
            <w:r>
              <w:t>13</w:t>
            </w:r>
          </w:p>
        </w:tc>
        <w:tc>
          <w:tcPr>
            <w:tcW w:w="2870" w:type="dxa"/>
            <w:tcBorders>
              <w:bottom w:val="nil"/>
            </w:tcBorders>
          </w:tcPr>
          <w:p w:rsidR="0019247A" w:rsidRDefault="0019247A">
            <w:pPr>
              <w:pStyle w:val="ConsPlusNormal"/>
            </w:pPr>
            <w:r>
              <w:t>Министерство строительства и архитектуры Республики Башкортостан</w:t>
            </w:r>
          </w:p>
        </w:tc>
        <w:tc>
          <w:tcPr>
            <w:tcW w:w="5556" w:type="dxa"/>
            <w:tcBorders>
              <w:bottom w:val="nil"/>
            </w:tcBorders>
          </w:tcPr>
          <w:p w:rsidR="0019247A" w:rsidRDefault="0019247A">
            <w:pPr>
              <w:pStyle w:val="ConsPlusNormal"/>
            </w:pPr>
            <w:r>
              <w:t>объекты газоснабжения, относящиеся к сферам деятельности, находящимся в компетенции министерства</w:t>
            </w:r>
          </w:p>
        </w:tc>
      </w:tr>
      <w:tr w:rsidR="0019247A">
        <w:tblPrEx>
          <w:tblBorders>
            <w:insideH w:val="nil"/>
          </w:tblBorders>
        </w:tblPrEx>
        <w:tc>
          <w:tcPr>
            <w:tcW w:w="8983" w:type="dxa"/>
            <w:gridSpan w:val="3"/>
            <w:tcBorders>
              <w:top w:val="nil"/>
            </w:tcBorders>
          </w:tcPr>
          <w:p w:rsidR="0019247A" w:rsidRDefault="0019247A">
            <w:pPr>
              <w:pStyle w:val="ConsPlusNormal"/>
              <w:jc w:val="both"/>
            </w:pPr>
            <w:r>
              <w:t xml:space="preserve">(в ред. Постановлений Правительства РБ от 21.12.2020 </w:t>
            </w:r>
            <w:hyperlink r:id="rId29">
              <w:r>
                <w:rPr>
                  <w:color w:val="0000FF"/>
                </w:rPr>
                <w:t>N 772</w:t>
              </w:r>
            </w:hyperlink>
            <w:r>
              <w:t xml:space="preserve">, от 27.06.2022 </w:t>
            </w:r>
            <w:hyperlink r:id="rId30">
              <w:r>
                <w:rPr>
                  <w:color w:val="0000FF"/>
                </w:rPr>
                <w:t>N 343</w:t>
              </w:r>
            </w:hyperlink>
            <w:r>
              <w:t>)</w:t>
            </w:r>
          </w:p>
        </w:tc>
      </w:tr>
      <w:tr w:rsidR="0019247A">
        <w:tblPrEx>
          <w:tblBorders>
            <w:insideH w:val="nil"/>
          </w:tblBorders>
        </w:tblPrEx>
        <w:tc>
          <w:tcPr>
            <w:tcW w:w="557" w:type="dxa"/>
            <w:tcBorders>
              <w:bottom w:val="nil"/>
            </w:tcBorders>
          </w:tcPr>
          <w:p w:rsidR="0019247A" w:rsidRDefault="0019247A">
            <w:pPr>
              <w:pStyle w:val="ConsPlusNormal"/>
              <w:jc w:val="center"/>
            </w:pPr>
            <w:r>
              <w:t>14</w:t>
            </w:r>
          </w:p>
        </w:tc>
        <w:tc>
          <w:tcPr>
            <w:tcW w:w="2870" w:type="dxa"/>
            <w:tcBorders>
              <w:bottom w:val="nil"/>
            </w:tcBorders>
          </w:tcPr>
          <w:p w:rsidR="0019247A" w:rsidRDefault="0019247A">
            <w:pPr>
              <w:pStyle w:val="ConsPlusNormal"/>
            </w:pPr>
            <w:r>
              <w:t>Министерство торговли и услуг Республики Башкортостан</w:t>
            </w:r>
          </w:p>
        </w:tc>
        <w:tc>
          <w:tcPr>
            <w:tcW w:w="5556" w:type="dxa"/>
            <w:tcBorders>
              <w:bottom w:val="nil"/>
            </w:tcBorders>
          </w:tcPr>
          <w:p w:rsidR="0019247A" w:rsidRDefault="0019247A">
            <w:pPr>
              <w:pStyle w:val="ConsPlusNormal"/>
            </w:pPr>
            <w:r>
              <w:t>объекты переработки сельскохозяйственной продукции, определенные согласно критериям, установленным Правительством Российской Федерации, относящиеся к сферам деятельности, находящимся в компетенции министерства</w:t>
            </w:r>
          </w:p>
        </w:tc>
      </w:tr>
      <w:tr w:rsidR="0019247A">
        <w:tblPrEx>
          <w:tblBorders>
            <w:insideH w:val="nil"/>
          </w:tblBorders>
        </w:tblPrEx>
        <w:tc>
          <w:tcPr>
            <w:tcW w:w="8983" w:type="dxa"/>
            <w:gridSpan w:val="3"/>
            <w:tcBorders>
              <w:top w:val="nil"/>
            </w:tcBorders>
          </w:tcPr>
          <w:p w:rsidR="0019247A" w:rsidRDefault="0019247A">
            <w:pPr>
              <w:pStyle w:val="ConsPlusNormal"/>
              <w:jc w:val="both"/>
            </w:pPr>
            <w:r>
              <w:t xml:space="preserve">(п. 14 в ред. </w:t>
            </w:r>
            <w:hyperlink r:id="rId31">
              <w:r>
                <w:rPr>
                  <w:color w:val="0000FF"/>
                </w:rPr>
                <w:t>Постановления</w:t>
              </w:r>
            </w:hyperlink>
            <w:r>
              <w:t xml:space="preserve"> Правительства РБ от 21.12.2020 N 772)</w:t>
            </w:r>
          </w:p>
        </w:tc>
      </w:tr>
      <w:tr w:rsidR="0019247A">
        <w:tblPrEx>
          <w:tblBorders>
            <w:insideH w:val="nil"/>
          </w:tblBorders>
        </w:tblPrEx>
        <w:tc>
          <w:tcPr>
            <w:tcW w:w="8983" w:type="dxa"/>
            <w:gridSpan w:val="3"/>
          </w:tcPr>
          <w:p w:rsidR="0019247A" w:rsidRDefault="0019247A">
            <w:pPr>
              <w:pStyle w:val="ConsPlusNormal"/>
              <w:jc w:val="both"/>
            </w:pPr>
            <w:r>
              <w:t xml:space="preserve">12 - 13. Исключены. - </w:t>
            </w:r>
            <w:hyperlink r:id="rId32">
              <w:r>
                <w:rPr>
                  <w:color w:val="0000FF"/>
                </w:rPr>
                <w:t>Постановление</w:t>
              </w:r>
            </w:hyperlink>
            <w:r>
              <w:t xml:space="preserve"> Правительства РБ от 21.12.2020 N </w:t>
            </w:r>
            <w:r>
              <w:lastRenderedPageBreak/>
              <w:t>772.</w:t>
            </w:r>
          </w:p>
        </w:tc>
      </w:tr>
    </w:tbl>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outlineLvl w:val="0"/>
      </w:pPr>
      <w:r>
        <w:t>Утвержден</w:t>
      </w:r>
    </w:p>
    <w:p w:rsidR="0019247A" w:rsidRDefault="0019247A">
      <w:pPr>
        <w:pStyle w:val="ConsPlusNormal"/>
        <w:jc w:val="right"/>
      </w:pPr>
      <w:r>
        <w:t>Постановлением Правительства</w:t>
      </w:r>
    </w:p>
    <w:p w:rsidR="0019247A" w:rsidRDefault="0019247A">
      <w:pPr>
        <w:pStyle w:val="ConsPlusNormal"/>
        <w:jc w:val="right"/>
      </w:pPr>
      <w:r>
        <w:t>Республики Башкортостан</w:t>
      </w:r>
    </w:p>
    <w:p w:rsidR="0019247A" w:rsidRDefault="0019247A">
      <w:pPr>
        <w:pStyle w:val="ConsPlusNormal"/>
        <w:jc w:val="right"/>
      </w:pPr>
      <w:r>
        <w:t>от 21 февраля 2017 г. N 56</w:t>
      </w:r>
    </w:p>
    <w:p w:rsidR="0019247A" w:rsidRDefault="0019247A">
      <w:pPr>
        <w:pStyle w:val="ConsPlusNormal"/>
        <w:jc w:val="center"/>
      </w:pPr>
    </w:p>
    <w:p w:rsidR="0019247A" w:rsidRDefault="0019247A">
      <w:pPr>
        <w:pStyle w:val="ConsPlusTitle"/>
        <w:jc w:val="center"/>
      </w:pPr>
      <w:bookmarkStart w:id="2" w:name="P129"/>
      <w:bookmarkEnd w:id="2"/>
      <w:r>
        <w:t>ПОРЯДОК</w:t>
      </w:r>
    </w:p>
    <w:p w:rsidR="0019247A" w:rsidRDefault="0019247A">
      <w:pPr>
        <w:pStyle w:val="ConsPlusTitle"/>
        <w:jc w:val="center"/>
      </w:pPr>
      <w:r>
        <w:t>МЕЖВЕДОМСТВЕННОГО ВЗАИМОДЕЙСТВИЯ ОРГАНОВ ИСПОЛНИТЕЛЬНОЙ</w:t>
      </w:r>
    </w:p>
    <w:p w:rsidR="0019247A" w:rsidRDefault="0019247A">
      <w:pPr>
        <w:pStyle w:val="ConsPlusTitle"/>
        <w:jc w:val="center"/>
      </w:pPr>
      <w:r>
        <w:t>ВЛАСТИ РЕСПУБЛИКИ БАШКОРТОСТАН ПРИ ФОРМИРОВАНИИ</w:t>
      </w:r>
    </w:p>
    <w:p w:rsidR="0019247A" w:rsidRDefault="0019247A">
      <w:pPr>
        <w:pStyle w:val="ConsPlusTitle"/>
        <w:jc w:val="center"/>
      </w:pPr>
      <w:r>
        <w:t>И УТВЕРЖДЕНИИ ПЕРЕЧНЯ ОБЪЕКТОВ, В ОТНОШЕНИИ КОТОРЫХ</w:t>
      </w:r>
    </w:p>
    <w:p w:rsidR="0019247A" w:rsidRDefault="0019247A">
      <w:pPr>
        <w:pStyle w:val="ConsPlusTitle"/>
        <w:jc w:val="center"/>
      </w:pPr>
      <w:r>
        <w:t>ПЛАНИРУЕТСЯ ЗАКЛЮЧЕНИЕ КОНЦЕССИОННЫХ СОГЛАШЕНИЙ</w:t>
      </w:r>
    </w:p>
    <w:p w:rsidR="0019247A" w:rsidRDefault="00192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47A" w:rsidRDefault="00192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47A" w:rsidRDefault="0019247A">
            <w:pPr>
              <w:pStyle w:val="ConsPlusNormal"/>
              <w:jc w:val="center"/>
            </w:pPr>
            <w:r>
              <w:rPr>
                <w:color w:val="392C69"/>
              </w:rPr>
              <w:t>Список изменяющих документов</w:t>
            </w:r>
          </w:p>
          <w:p w:rsidR="0019247A" w:rsidRDefault="0019247A">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РБ от 09.07.2020 N 416)</w:t>
            </w: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r>
    </w:tbl>
    <w:p w:rsidR="0019247A" w:rsidRDefault="0019247A">
      <w:pPr>
        <w:pStyle w:val="ConsPlusNormal"/>
        <w:jc w:val="center"/>
      </w:pPr>
    </w:p>
    <w:p w:rsidR="0019247A" w:rsidRDefault="0019247A">
      <w:pPr>
        <w:pStyle w:val="ConsPlusNormal"/>
        <w:ind w:firstLine="540"/>
        <w:jc w:val="both"/>
      </w:pPr>
      <w:r>
        <w:t xml:space="preserve">1. Настоящий Порядок устанавливает механизм формирования и утверждения перечня объектов, в отношении которых планируется заключение концессионных соглашений (далее - Перечень) в соответствии с </w:t>
      </w:r>
      <w:hyperlink r:id="rId34">
        <w:r>
          <w:rPr>
            <w:color w:val="0000FF"/>
          </w:rPr>
          <w:t>частью 3 статьи 4</w:t>
        </w:r>
      </w:hyperlink>
      <w:r>
        <w:t xml:space="preserve"> Федерального закона "О концессионных соглашениях" (далее - Федеральный закон).</w:t>
      </w:r>
    </w:p>
    <w:p w:rsidR="0019247A" w:rsidRDefault="0019247A">
      <w:pPr>
        <w:pStyle w:val="ConsPlusNormal"/>
        <w:spacing w:before="280"/>
        <w:ind w:firstLine="540"/>
        <w:jc w:val="both"/>
      </w:pPr>
      <w:r>
        <w:t xml:space="preserve">2. Формирование Перечня осуществляется Министерством экономического развития и инвестиционной политики Республики Башкортостан (далее - Минэкономразвития РБ) ежегодно на основании предложений органов исполнительной власти Республики Башкортостан и документов, предусмотренных </w:t>
      </w:r>
      <w:hyperlink w:anchor="P140">
        <w:r>
          <w:rPr>
            <w:color w:val="0000FF"/>
          </w:rPr>
          <w:t>пунктом 3</w:t>
        </w:r>
      </w:hyperlink>
      <w:r>
        <w:t xml:space="preserve"> настоящего Порядка.</w:t>
      </w:r>
    </w:p>
    <w:p w:rsidR="0019247A" w:rsidRDefault="0019247A">
      <w:pPr>
        <w:pStyle w:val="ConsPlusNormal"/>
        <w:jc w:val="both"/>
      </w:pPr>
      <w:r>
        <w:t xml:space="preserve">(в ред. </w:t>
      </w:r>
      <w:hyperlink r:id="rId35">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bookmarkStart w:id="3" w:name="P140"/>
      <w:bookmarkEnd w:id="3"/>
      <w:r>
        <w:t xml:space="preserve">3. Для формирования Перечня органы исполнительной власти Республики Башкортостан, являющиеся согласно перечню, утвержденному Правительством Республики Башкортостан, уполномоченными органами по разработке концессионных соглашений и рассмотрению предложений лиц, выступающих с инициативой заключения концессионного соглашения, по направлениям деятельности, связанной с использованием объектов концессионного соглашения (далее - уполномоченный орган), ежегодно до 1 декабря года, предшествующего году утверждения Перечня, представляют в </w:t>
      </w:r>
      <w:r>
        <w:lastRenderedPageBreak/>
        <w:t>Минэкономразвития РБ:</w:t>
      </w:r>
    </w:p>
    <w:p w:rsidR="0019247A" w:rsidRDefault="0019247A">
      <w:pPr>
        <w:pStyle w:val="ConsPlusNormal"/>
        <w:spacing w:before="280"/>
        <w:ind w:firstLine="540"/>
        <w:jc w:val="both"/>
      </w:pPr>
      <w:r>
        <w:t xml:space="preserve">сведения об объектах, в отношении которых планируется заключение концессионных соглашений, а также сведения о земельных участках, на которых расположены такие объекты, по форме согласно </w:t>
      </w:r>
      <w:hyperlink w:anchor="P165">
        <w:r>
          <w:rPr>
            <w:color w:val="0000FF"/>
          </w:rPr>
          <w:t>приложению</w:t>
        </w:r>
      </w:hyperlink>
      <w:r>
        <w:t xml:space="preserve"> к настоящему Порядку;</w:t>
      </w:r>
    </w:p>
    <w:p w:rsidR="0019247A" w:rsidRDefault="0019247A">
      <w:pPr>
        <w:pStyle w:val="ConsPlusNormal"/>
        <w:spacing w:before="280"/>
        <w:ind w:firstLine="540"/>
        <w:jc w:val="both"/>
      </w:pPr>
      <w:r>
        <w:t>выписку из Единого государственного реестра недвижимости, содержащую сведения о государственной регистрации права государственной собственности Республики Башкортостан на объекты и земельные участки, в отношении которых планируется заключение концессионных соглашений;</w:t>
      </w:r>
    </w:p>
    <w:p w:rsidR="0019247A" w:rsidRDefault="0019247A">
      <w:pPr>
        <w:pStyle w:val="ConsPlusNormal"/>
        <w:spacing w:before="280"/>
        <w:ind w:firstLine="540"/>
        <w:jc w:val="both"/>
      </w:pPr>
      <w:r>
        <w:t>выписку из реестра государственного имущества Республики Башкортостан.</w:t>
      </w:r>
    </w:p>
    <w:p w:rsidR="0019247A" w:rsidRDefault="0019247A">
      <w:pPr>
        <w:pStyle w:val="ConsPlusNormal"/>
        <w:spacing w:before="280"/>
        <w:ind w:firstLine="540"/>
        <w:jc w:val="both"/>
      </w:pPr>
      <w:r>
        <w:t xml:space="preserve">4. Минэкономразвития РБ рассматривает документы органов исполнительной власти Республики Башкортостан, предусмотренные в соответствии с </w:t>
      </w:r>
      <w:hyperlink w:anchor="P140">
        <w:r>
          <w:rPr>
            <w:color w:val="0000FF"/>
          </w:rPr>
          <w:t>пунктом 3</w:t>
        </w:r>
      </w:hyperlink>
      <w:r>
        <w:t xml:space="preserve"> настоящего Порядка, и формирует Перечень, за исключением случаев, указанных в </w:t>
      </w:r>
      <w:hyperlink w:anchor="P145">
        <w:r>
          <w:rPr>
            <w:color w:val="0000FF"/>
          </w:rPr>
          <w:t>пункте 5</w:t>
        </w:r>
      </w:hyperlink>
      <w:r>
        <w:t xml:space="preserve"> настоящего Порядка.</w:t>
      </w:r>
    </w:p>
    <w:p w:rsidR="0019247A" w:rsidRDefault="0019247A">
      <w:pPr>
        <w:pStyle w:val="ConsPlusNormal"/>
        <w:spacing w:before="280"/>
        <w:ind w:firstLine="540"/>
        <w:jc w:val="both"/>
      </w:pPr>
      <w:bookmarkStart w:id="4" w:name="P145"/>
      <w:bookmarkEnd w:id="4"/>
      <w:r>
        <w:t>5. Объекты не включаются Минэкономразвития РБ в Перечень в случаях, если:</w:t>
      </w:r>
    </w:p>
    <w:p w:rsidR="0019247A" w:rsidRDefault="0019247A">
      <w:pPr>
        <w:pStyle w:val="ConsPlusNormal"/>
        <w:spacing w:before="280"/>
        <w:ind w:firstLine="540"/>
        <w:jc w:val="both"/>
      </w:pPr>
      <w:r>
        <w:t xml:space="preserve">объект не относится к объектам, указанным в </w:t>
      </w:r>
      <w:hyperlink r:id="rId36">
        <w:r>
          <w:rPr>
            <w:color w:val="0000FF"/>
          </w:rPr>
          <w:t>статье 4</w:t>
        </w:r>
      </w:hyperlink>
      <w:r>
        <w:t xml:space="preserve"> Федерального закона;</w:t>
      </w:r>
    </w:p>
    <w:p w:rsidR="0019247A" w:rsidRDefault="0019247A">
      <w:pPr>
        <w:pStyle w:val="ConsPlusNormal"/>
        <w:spacing w:before="280"/>
        <w:ind w:firstLine="540"/>
        <w:jc w:val="both"/>
      </w:pPr>
      <w:r>
        <w:t xml:space="preserve">органами исполнительной власти Республики Башкортостан не представлены или представлены не в полном объеме документы, указанные в </w:t>
      </w:r>
      <w:hyperlink w:anchor="P140">
        <w:r>
          <w:rPr>
            <w:color w:val="0000FF"/>
          </w:rPr>
          <w:t>пункте 3</w:t>
        </w:r>
      </w:hyperlink>
      <w:r>
        <w:t xml:space="preserve"> настоящего Порядка.</w:t>
      </w:r>
    </w:p>
    <w:p w:rsidR="0019247A" w:rsidRDefault="0019247A">
      <w:pPr>
        <w:pStyle w:val="ConsPlusNormal"/>
        <w:spacing w:before="280"/>
        <w:ind w:firstLine="540"/>
        <w:jc w:val="both"/>
      </w:pPr>
      <w:r>
        <w:t xml:space="preserve">6.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37">
        <w:r>
          <w:rPr>
            <w:color w:val="0000FF"/>
          </w:rPr>
          <w:t>частью 4.1 статьи 37</w:t>
        </w:r>
      </w:hyperlink>
      <w:r>
        <w:t xml:space="preserve"> и </w:t>
      </w:r>
      <w:hyperlink r:id="rId38">
        <w:r>
          <w:rPr>
            <w:color w:val="0000FF"/>
          </w:rPr>
          <w:t>статьей 52</w:t>
        </w:r>
      </w:hyperlink>
      <w:r>
        <w:t xml:space="preserve"> Федерального закона.</w:t>
      </w:r>
    </w:p>
    <w:p w:rsidR="0019247A" w:rsidRDefault="0019247A">
      <w:pPr>
        <w:pStyle w:val="ConsPlusNormal"/>
        <w:spacing w:before="280"/>
        <w:ind w:firstLine="540"/>
        <w:jc w:val="both"/>
      </w:pPr>
      <w:r>
        <w:t>7. Перечень утверждается приказом Минэкономразвития РБ ежегодно до 1 февраля текущего календарного года.</w:t>
      </w:r>
    </w:p>
    <w:p w:rsidR="0019247A" w:rsidRDefault="0019247A">
      <w:pPr>
        <w:pStyle w:val="ConsPlusNormal"/>
        <w:spacing w:before="280"/>
        <w:ind w:firstLine="540"/>
        <w:jc w:val="both"/>
      </w:pPr>
      <w:r>
        <w:t>8. Минэкономразвития РБ до 1 февраля текущего календарного года размещает Перечень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сайте Минэкономразвития РБ, Инвестиционном портале Республики Башкортостан.</w:t>
      </w: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outlineLvl w:val="1"/>
      </w:pPr>
      <w:r>
        <w:t>Приложение</w:t>
      </w:r>
    </w:p>
    <w:p w:rsidR="0019247A" w:rsidRDefault="0019247A">
      <w:pPr>
        <w:pStyle w:val="ConsPlusNormal"/>
        <w:jc w:val="right"/>
      </w:pPr>
      <w:r>
        <w:t>к Порядку межведомственного</w:t>
      </w:r>
    </w:p>
    <w:p w:rsidR="0019247A" w:rsidRDefault="0019247A">
      <w:pPr>
        <w:pStyle w:val="ConsPlusNormal"/>
        <w:jc w:val="right"/>
      </w:pPr>
      <w:r>
        <w:t>взаимодействия органов исполнительной</w:t>
      </w:r>
    </w:p>
    <w:p w:rsidR="0019247A" w:rsidRDefault="0019247A">
      <w:pPr>
        <w:pStyle w:val="ConsPlusNormal"/>
        <w:jc w:val="right"/>
      </w:pPr>
      <w:r>
        <w:t>власти Республики Башкортостан</w:t>
      </w:r>
    </w:p>
    <w:p w:rsidR="0019247A" w:rsidRDefault="0019247A">
      <w:pPr>
        <w:pStyle w:val="ConsPlusNormal"/>
        <w:jc w:val="right"/>
      </w:pPr>
      <w:r>
        <w:t>при формировании и утверждении</w:t>
      </w:r>
    </w:p>
    <w:p w:rsidR="0019247A" w:rsidRDefault="0019247A">
      <w:pPr>
        <w:pStyle w:val="ConsPlusNormal"/>
        <w:jc w:val="right"/>
      </w:pPr>
      <w:r>
        <w:t>перечня объектов, в отношении</w:t>
      </w:r>
    </w:p>
    <w:p w:rsidR="0019247A" w:rsidRDefault="0019247A">
      <w:pPr>
        <w:pStyle w:val="ConsPlusNormal"/>
        <w:jc w:val="right"/>
      </w:pPr>
      <w:r>
        <w:t>которых планируется заключение</w:t>
      </w:r>
    </w:p>
    <w:p w:rsidR="0019247A" w:rsidRDefault="0019247A">
      <w:pPr>
        <w:pStyle w:val="ConsPlusNormal"/>
        <w:jc w:val="right"/>
      </w:pPr>
      <w:r>
        <w:t>концессионных соглашений</w:t>
      </w:r>
    </w:p>
    <w:p w:rsidR="0019247A" w:rsidRDefault="0019247A">
      <w:pPr>
        <w:pStyle w:val="ConsPlusNormal"/>
        <w:jc w:val="center"/>
      </w:pPr>
    </w:p>
    <w:p w:rsidR="0019247A" w:rsidRDefault="0019247A">
      <w:pPr>
        <w:pStyle w:val="ConsPlusTitle"/>
        <w:jc w:val="center"/>
      </w:pPr>
      <w:bookmarkStart w:id="5" w:name="P165"/>
      <w:bookmarkEnd w:id="5"/>
      <w:r>
        <w:t>ПЕРЕЧЕНЬ</w:t>
      </w:r>
    </w:p>
    <w:p w:rsidR="0019247A" w:rsidRDefault="0019247A">
      <w:pPr>
        <w:pStyle w:val="ConsPlusTitle"/>
        <w:jc w:val="center"/>
      </w:pPr>
      <w:r>
        <w:t>ОБЪЕКТОВ, В ОТНОШЕНИИ КОТОРЫХ ПЛАНИРУЕТСЯ ЗАКЛЮЧЕНИЕ</w:t>
      </w:r>
    </w:p>
    <w:p w:rsidR="0019247A" w:rsidRDefault="0019247A">
      <w:pPr>
        <w:pStyle w:val="ConsPlusTitle"/>
        <w:jc w:val="center"/>
      </w:pPr>
      <w:r>
        <w:t>КОНЦЕССИОННЫХ СОГЛАШЕНИЙ</w:t>
      </w:r>
    </w:p>
    <w:p w:rsidR="0019247A" w:rsidRDefault="001924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45"/>
        <w:gridCol w:w="2041"/>
        <w:gridCol w:w="1474"/>
        <w:gridCol w:w="1474"/>
        <w:gridCol w:w="1701"/>
      </w:tblGrid>
      <w:tr w:rsidR="0019247A">
        <w:tc>
          <w:tcPr>
            <w:tcW w:w="567" w:type="dxa"/>
            <w:vAlign w:val="center"/>
          </w:tcPr>
          <w:p w:rsidR="0019247A" w:rsidRDefault="0019247A">
            <w:pPr>
              <w:pStyle w:val="ConsPlusNormal"/>
              <w:jc w:val="center"/>
            </w:pPr>
            <w:r>
              <w:t>N п/п</w:t>
            </w:r>
          </w:p>
        </w:tc>
        <w:tc>
          <w:tcPr>
            <w:tcW w:w="1645" w:type="dxa"/>
            <w:vAlign w:val="center"/>
          </w:tcPr>
          <w:p w:rsidR="0019247A" w:rsidRDefault="0019247A">
            <w:pPr>
              <w:pStyle w:val="ConsPlusNormal"/>
              <w:jc w:val="center"/>
            </w:pPr>
            <w:r>
              <w:t>Наименование объекта</w:t>
            </w:r>
          </w:p>
        </w:tc>
        <w:tc>
          <w:tcPr>
            <w:tcW w:w="2041" w:type="dxa"/>
            <w:vAlign w:val="center"/>
          </w:tcPr>
          <w:p w:rsidR="0019247A" w:rsidRDefault="0019247A">
            <w:pPr>
              <w:pStyle w:val="ConsPlusNormal"/>
              <w:jc w:val="center"/>
            </w:pPr>
            <w:r>
              <w:t>Адрес (местоположение) объекта</w:t>
            </w:r>
          </w:p>
        </w:tc>
        <w:tc>
          <w:tcPr>
            <w:tcW w:w="1474" w:type="dxa"/>
            <w:vAlign w:val="center"/>
          </w:tcPr>
          <w:p w:rsidR="0019247A" w:rsidRDefault="0019247A">
            <w:pPr>
              <w:pStyle w:val="ConsPlusNormal"/>
              <w:jc w:val="center"/>
            </w:pPr>
            <w:r>
              <w:t>Описание объекта (с указанием сведений о балансодержателе и др.)</w:t>
            </w:r>
          </w:p>
        </w:tc>
        <w:tc>
          <w:tcPr>
            <w:tcW w:w="1474" w:type="dxa"/>
          </w:tcPr>
          <w:p w:rsidR="0019247A" w:rsidRDefault="0019247A">
            <w:pPr>
              <w:pStyle w:val="ConsPlusNormal"/>
              <w:jc w:val="center"/>
            </w:pPr>
            <w:r>
              <w:t>Описание земельного участка (с указанием кадастрового номера, площади, разрешенного вида использования)</w:t>
            </w:r>
          </w:p>
        </w:tc>
        <w:tc>
          <w:tcPr>
            <w:tcW w:w="1701" w:type="dxa"/>
            <w:vAlign w:val="center"/>
          </w:tcPr>
          <w:p w:rsidR="0019247A" w:rsidRDefault="0019247A">
            <w:pPr>
              <w:pStyle w:val="ConsPlusNormal"/>
              <w:jc w:val="center"/>
            </w:pPr>
            <w:r>
              <w:t>Вид работ, услуг в рамках концессионного соглашения (создание и (или) реконструкция объекта)</w:t>
            </w:r>
          </w:p>
        </w:tc>
      </w:tr>
      <w:tr w:rsidR="0019247A">
        <w:tc>
          <w:tcPr>
            <w:tcW w:w="567" w:type="dxa"/>
          </w:tcPr>
          <w:p w:rsidR="0019247A" w:rsidRDefault="0019247A">
            <w:pPr>
              <w:pStyle w:val="ConsPlusNormal"/>
              <w:jc w:val="center"/>
            </w:pPr>
            <w:r>
              <w:t>1</w:t>
            </w:r>
          </w:p>
        </w:tc>
        <w:tc>
          <w:tcPr>
            <w:tcW w:w="1645" w:type="dxa"/>
          </w:tcPr>
          <w:p w:rsidR="0019247A" w:rsidRDefault="0019247A">
            <w:pPr>
              <w:pStyle w:val="ConsPlusNormal"/>
              <w:jc w:val="center"/>
            </w:pPr>
            <w:r>
              <w:t>2</w:t>
            </w:r>
          </w:p>
        </w:tc>
        <w:tc>
          <w:tcPr>
            <w:tcW w:w="2041" w:type="dxa"/>
          </w:tcPr>
          <w:p w:rsidR="0019247A" w:rsidRDefault="0019247A">
            <w:pPr>
              <w:pStyle w:val="ConsPlusNormal"/>
              <w:jc w:val="center"/>
            </w:pPr>
            <w:r>
              <w:t>3</w:t>
            </w:r>
          </w:p>
        </w:tc>
        <w:tc>
          <w:tcPr>
            <w:tcW w:w="1474" w:type="dxa"/>
          </w:tcPr>
          <w:p w:rsidR="0019247A" w:rsidRDefault="0019247A">
            <w:pPr>
              <w:pStyle w:val="ConsPlusNormal"/>
              <w:jc w:val="center"/>
            </w:pPr>
            <w:r>
              <w:t>4</w:t>
            </w:r>
          </w:p>
        </w:tc>
        <w:tc>
          <w:tcPr>
            <w:tcW w:w="1474" w:type="dxa"/>
          </w:tcPr>
          <w:p w:rsidR="0019247A" w:rsidRDefault="0019247A">
            <w:pPr>
              <w:pStyle w:val="ConsPlusNormal"/>
              <w:jc w:val="center"/>
            </w:pPr>
            <w:r>
              <w:t>5</w:t>
            </w:r>
          </w:p>
        </w:tc>
        <w:tc>
          <w:tcPr>
            <w:tcW w:w="1701" w:type="dxa"/>
          </w:tcPr>
          <w:p w:rsidR="0019247A" w:rsidRDefault="0019247A">
            <w:pPr>
              <w:pStyle w:val="ConsPlusNormal"/>
              <w:jc w:val="center"/>
            </w:pPr>
            <w:r>
              <w:t>6</w:t>
            </w:r>
          </w:p>
        </w:tc>
      </w:tr>
      <w:tr w:rsidR="0019247A">
        <w:tc>
          <w:tcPr>
            <w:tcW w:w="567" w:type="dxa"/>
          </w:tcPr>
          <w:p w:rsidR="0019247A" w:rsidRDefault="0019247A">
            <w:pPr>
              <w:pStyle w:val="ConsPlusNormal"/>
            </w:pPr>
          </w:p>
        </w:tc>
        <w:tc>
          <w:tcPr>
            <w:tcW w:w="1645" w:type="dxa"/>
          </w:tcPr>
          <w:p w:rsidR="0019247A" w:rsidRDefault="0019247A">
            <w:pPr>
              <w:pStyle w:val="ConsPlusNormal"/>
            </w:pPr>
          </w:p>
        </w:tc>
        <w:tc>
          <w:tcPr>
            <w:tcW w:w="2041" w:type="dxa"/>
          </w:tcPr>
          <w:p w:rsidR="0019247A" w:rsidRDefault="0019247A">
            <w:pPr>
              <w:pStyle w:val="ConsPlusNormal"/>
            </w:pPr>
          </w:p>
        </w:tc>
        <w:tc>
          <w:tcPr>
            <w:tcW w:w="1474" w:type="dxa"/>
          </w:tcPr>
          <w:p w:rsidR="0019247A" w:rsidRDefault="0019247A">
            <w:pPr>
              <w:pStyle w:val="ConsPlusNormal"/>
            </w:pPr>
          </w:p>
        </w:tc>
        <w:tc>
          <w:tcPr>
            <w:tcW w:w="1474" w:type="dxa"/>
          </w:tcPr>
          <w:p w:rsidR="0019247A" w:rsidRDefault="0019247A">
            <w:pPr>
              <w:pStyle w:val="ConsPlusNormal"/>
            </w:pPr>
          </w:p>
        </w:tc>
        <w:tc>
          <w:tcPr>
            <w:tcW w:w="1701" w:type="dxa"/>
          </w:tcPr>
          <w:p w:rsidR="0019247A" w:rsidRDefault="0019247A">
            <w:pPr>
              <w:pStyle w:val="ConsPlusNormal"/>
            </w:pPr>
          </w:p>
        </w:tc>
      </w:tr>
      <w:tr w:rsidR="0019247A">
        <w:tc>
          <w:tcPr>
            <w:tcW w:w="567" w:type="dxa"/>
          </w:tcPr>
          <w:p w:rsidR="0019247A" w:rsidRDefault="0019247A">
            <w:pPr>
              <w:pStyle w:val="ConsPlusNormal"/>
            </w:pPr>
          </w:p>
        </w:tc>
        <w:tc>
          <w:tcPr>
            <w:tcW w:w="1645" w:type="dxa"/>
          </w:tcPr>
          <w:p w:rsidR="0019247A" w:rsidRDefault="0019247A">
            <w:pPr>
              <w:pStyle w:val="ConsPlusNormal"/>
            </w:pPr>
          </w:p>
        </w:tc>
        <w:tc>
          <w:tcPr>
            <w:tcW w:w="2041" w:type="dxa"/>
          </w:tcPr>
          <w:p w:rsidR="0019247A" w:rsidRDefault="0019247A">
            <w:pPr>
              <w:pStyle w:val="ConsPlusNormal"/>
            </w:pPr>
          </w:p>
        </w:tc>
        <w:tc>
          <w:tcPr>
            <w:tcW w:w="1474" w:type="dxa"/>
          </w:tcPr>
          <w:p w:rsidR="0019247A" w:rsidRDefault="0019247A">
            <w:pPr>
              <w:pStyle w:val="ConsPlusNormal"/>
            </w:pPr>
          </w:p>
        </w:tc>
        <w:tc>
          <w:tcPr>
            <w:tcW w:w="1474" w:type="dxa"/>
          </w:tcPr>
          <w:p w:rsidR="0019247A" w:rsidRDefault="0019247A">
            <w:pPr>
              <w:pStyle w:val="ConsPlusNormal"/>
            </w:pPr>
          </w:p>
        </w:tc>
        <w:tc>
          <w:tcPr>
            <w:tcW w:w="1701" w:type="dxa"/>
          </w:tcPr>
          <w:p w:rsidR="0019247A" w:rsidRDefault="0019247A">
            <w:pPr>
              <w:pStyle w:val="ConsPlusNormal"/>
            </w:pPr>
          </w:p>
        </w:tc>
      </w:tr>
    </w:tbl>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outlineLvl w:val="0"/>
      </w:pPr>
      <w:r>
        <w:t>Утвержден</w:t>
      </w:r>
    </w:p>
    <w:p w:rsidR="0019247A" w:rsidRDefault="0019247A">
      <w:pPr>
        <w:pStyle w:val="ConsPlusNormal"/>
        <w:jc w:val="right"/>
      </w:pPr>
      <w:r>
        <w:t>Постановлением Правительства</w:t>
      </w:r>
    </w:p>
    <w:p w:rsidR="0019247A" w:rsidRDefault="0019247A">
      <w:pPr>
        <w:pStyle w:val="ConsPlusNormal"/>
        <w:jc w:val="right"/>
      </w:pPr>
      <w:r>
        <w:t>Республики Башкортостан</w:t>
      </w:r>
    </w:p>
    <w:p w:rsidR="0019247A" w:rsidRDefault="0019247A">
      <w:pPr>
        <w:pStyle w:val="ConsPlusNormal"/>
        <w:jc w:val="right"/>
      </w:pPr>
      <w:r>
        <w:t>от 21 февраля 2017 г. N 56</w:t>
      </w:r>
    </w:p>
    <w:p w:rsidR="0019247A" w:rsidRDefault="0019247A">
      <w:pPr>
        <w:pStyle w:val="ConsPlusNormal"/>
        <w:jc w:val="center"/>
      </w:pPr>
    </w:p>
    <w:p w:rsidR="0019247A" w:rsidRDefault="0019247A">
      <w:pPr>
        <w:pStyle w:val="ConsPlusTitle"/>
        <w:jc w:val="center"/>
      </w:pPr>
      <w:bookmarkStart w:id="6" w:name="P203"/>
      <w:bookmarkEnd w:id="6"/>
      <w:r>
        <w:lastRenderedPageBreak/>
        <w:t>ПОРЯДОК</w:t>
      </w:r>
    </w:p>
    <w:p w:rsidR="0019247A" w:rsidRDefault="0019247A">
      <w:pPr>
        <w:pStyle w:val="ConsPlusTitle"/>
        <w:jc w:val="center"/>
      </w:pPr>
      <w:r>
        <w:t>МЕЖВЕДОМСТВЕННОГО ВЗАИМОДЕЙСТВИЯ ОРГАНОВ ИСПОЛНИТЕЛЬНОЙ</w:t>
      </w:r>
    </w:p>
    <w:p w:rsidR="0019247A" w:rsidRDefault="0019247A">
      <w:pPr>
        <w:pStyle w:val="ConsPlusTitle"/>
        <w:jc w:val="center"/>
      </w:pPr>
      <w:r>
        <w:t>ВЛАСТИ РЕСПУБЛИКИ БАШКОРТОСТАН ПРИ ПОДГОТОВКЕ И РЕАЛИЗАЦИИ</w:t>
      </w:r>
    </w:p>
    <w:p w:rsidR="0019247A" w:rsidRDefault="0019247A">
      <w:pPr>
        <w:pStyle w:val="ConsPlusTitle"/>
        <w:jc w:val="center"/>
      </w:pPr>
      <w:r>
        <w:t>ПРОЕКТОВ КОНЦЕССИОННЫХ СОГЛАШЕНИЙ, ИНИЦИИРУЕМЫХ ОРГАНАМИ</w:t>
      </w:r>
    </w:p>
    <w:p w:rsidR="0019247A" w:rsidRDefault="0019247A">
      <w:pPr>
        <w:pStyle w:val="ConsPlusTitle"/>
        <w:jc w:val="center"/>
      </w:pPr>
      <w:r>
        <w:t>ИСПОЛНИТЕЛЬНОЙ ВЛАСТИ РЕСПУБЛИКИ БАШКОРТОСТАН</w:t>
      </w:r>
    </w:p>
    <w:p w:rsidR="0019247A" w:rsidRDefault="00192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47A" w:rsidRDefault="00192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47A" w:rsidRDefault="0019247A">
            <w:pPr>
              <w:pStyle w:val="ConsPlusNormal"/>
              <w:jc w:val="center"/>
            </w:pPr>
            <w:r>
              <w:rPr>
                <w:color w:val="392C69"/>
              </w:rPr>
              <w:t>Список изменяющих документов</w:t>
            </w:r>
          </w:p>
          <w:p w:rsidR="0019247A" w:rsidRDefault="0019247A">
            <w:pPr>
              <w:pStyle w:val="ConsPlusNormal"/>
              <w:jc w:val="center"/>
            </w:pPr>
            <w:r>
              <w:rPr>
                <w:color w:val="392C69"/>
              </w:rPr>
              <w:t xml:space="preserve">(в ред. </w:t>
            </w:r>
            <w:hyperlink r:id="rId39">
              <w:r>
                <w:rPr>
                  <w:color w:val="0000FF"/>
                </w:rPr>
                <w:t>Постановления</w:t>
              </w:r>
            </w:hyperlink>
            <w:r>
              <w:rPr>
                <w:color w:val="392C69"/>
              </w:rPr>
              <w:t xml:space="preserve"> Правительства РБ от 09.07.2020 N 416)</w:t>
            </w: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r>
    </w:tbl>
    <w:p w:rsidR="0019247A" w:rsidRDefault="0019247A">
      <w:pPr>
        <w:pStyle w:val="ConsPlusNormal"/>
        <w:jc w:val="center"/>
      </w:pPr>
    </w:p>
    <w:p w:rsidR="0019247A" w:rsidRDefault="0019247A">
      <w:pPr>
        <w:pStyle w:val="ConsPlusTitle"/>
        <w:jc w:val="center"/>
        <w:outlineLvl w:val="1"/>
      </w:pPr>
      <w:r>
        <w:t>1. ОБЩИЕ ПОЛОЖЕНИЯ</w:t>
      </w:r>
    </w:p>
    <w:p w:rsidR="0019247A" w:rsidRDefault="0019247A">
      <w:pPr>
        <w:pStyle w:val="ConsPlusNormal"/>
        <w:jc w:val="center"/>
      </w:pPr>
    </w:p>
    <w:p w:rsidR="0019247A" w:rsidRDefault="0019247A">
      <w:pPr>
        <w:pStyle w:val="ConsPlusNormal"/>
        <w:ind w:firstLine="540"/>
        <w:jc w:val="both"/>
      </w:pPr>
      <w:r>
        <w:t xml:space="preserve">1.1. Настоящий Порядок межведомственного взаимодействия при подготовке и реализации проектов концессионных соглашений в Республике Башкортостан (далее - Порядок) разработан в целях обеспечения межведомственной координации деятельности органов исполнительной власти Республики Башкортостан при реализации концессионного соглашения, </w:t>
      </w:r>
      <w:proofErr w:type="spellStart"/>
      <w:r>
        <w:t>концедентом</w:t>
      </w:r>
      <w:proofErr w:type="spellEnd"/>
      <w:r>
        <w:t xml:space="preserve"> в котором является Республика Башкортостан, либо концессионного соглашения, в отношении которого планируется проведение совместного конкурса с участием Республики Башкортостан.</w:t>
      </w:r>
    </w:p>
    <w:p w:rsidR="0019247A" w:rsidRDefault="0019247A">
      <w:pPr>
        <w:pStyle w:val="ConsPlusNormal"/>
        <w:spacing w:before="280"/>
        <w:ind w:firstLine="540"/>
        <w:jc w:val="both"/>
      </w:pPr>
      <w:r>
        <w:t>1.2. Методическое сопровождение деятельности органов исполнительной власти Республики Башкортостан, связанной с рассмотрением проектов концессионных соглашений и их подготовкой, осуществляет Министерство экономического развития и инвестиционной политики Республики Башкортостан (далее - Минэкономразвития РБ).</w:t>
      </w:r>
    </w:p>
    <w:p w:rsidR="0019247A" w:rsidRDefault="0019247A">
      <w:pPr>
        <w:pStyle w:val="ConsPlusNormal"/>
        <w:jc w:val="both"/>
      </w:pPr>
      <w:r>
        <w:t xml:space="preserve">(в ред. </w:t>
      </w:r>
      <w:hyperlink r:id="rId40">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 xml:space="preserve">1.3. Понятия, используемые в настоящем Порядке, применяются в том же значении, что и в Федеральном </w:t>
      </w:r>
      <w:hyperlink r:id="rId41">
        <w:r>
          <w:rPr>
            <w:color w:val="0000FF"/>
          </w:rPr>
          <w:t>законе</w:t>
        </w:r>
      </w:hyperlink>
      <w:r>
        <w:t xml:space="preserve"> "О концессионных соглашениях" (далее - Федеральный закон).</w:t>
      </w:r>
    </w:p>
    <w:p w:rsidR="0019247A" w:rsidRDefault="0019247A">
      <w:pPr>
        <w:pStyle w:val="ConsPlusNormal"/>
        <w:jc w:val="center"/>
      </w:pPr>
    </w:p>
    <w:p w:rsidR="0019247A" w:rsidRDefault="0019247A">
      <w:pPr>
        <w:pStyle w:val="ConsPlusTitle"/>
        <w:jc w:val="center"/>
        <w:outlineLvl w:val="1"/>
      </w:pPr>
      <w:r>
        <w:t>2. РАССМОТРЕНИЕ ПРЕДЛОЖЕНИЯ ОРГАНА ИСПОЛНИТЕЛЬНОЙ ВЛАСТИ</w:t>
      </w:r>
    </w:p>
    <w:p w:rsidR="0019247A" w:rsidRDefault="0019247A">
      <w:pPr>
        <w:pStyle w:val="ConsPlusTitle"/>
        <w:jc w:val="center"/>
      </w:pPr>
      <w:r>
        <w:t>РЕСПУБЛИКИ БАШКОРТОСТАН, ВЫСТУПИВШЕГО С ИНИЦИАТИВОЙ</w:t>
      </w:r>
    </w:p>
    <w:p w:rsidR="0019247A" w:rsidRDefault="0019247A">
      <w:pPr>
        <w:pStyle w:val="ConsPlusTitle"/>
        <w:jc w:val="center"/>
      </w:pPr>
      <w:r>
        <w:t>ЗАКЛЮЧЕНИЯ КОНЦЕССИОННОГО СОГЛАШЕНИЯ, И ПРИНЯТИЕ РЕШЕНИЯ О</w:t>
      </w:r>
    </w:p>
    <w:p w:rsidR="0019247A" w:rsidRDefault="0019247A">
      <w:pPr>
        <w:pStyle w:val="ConsPlusTitle"/>
        <w:jc w:val="center"/>
      </w:pPr>
      <w:r>
        <w:t>ЗАКЛЮЧЕНИИ КОНЦЕССИОННОГО СОГЛАШЕНИЯ, В ТОМ ЧИСЛЕ НА СРОК,</w:t>
      </w:r>
    </w:p>
    <w:p w:rsidR="0019247A" w:rsidRDefault="0019247A">
      <w:pPr>
        <w:pStyle w:val="ConsPlusTitle"/>
        <w:jc w:val="center"/>
      </w:pPr>
      <w:r>
        <w:t>ПРЕВЫШАЮЩИЙ СРОК ДЕЙСТВИЯ УТВЕРЖДЕННЫХ ЛИМИТОВ БЮДЖЕТНЫХ</w:t>
      </w:r>
    </w:p>
    <w:p w:rsidR="0019247A" w:rsidRDefault="0019247A">
      <w:pPr>
        <w:pStyle w:val="ConsPlusTitle"/>
        <w:jc w:val="center"/>
      </w:pPr>
      <w:r>
        <w:lastRenderedPageBreak/>
        <w:t>ОБЯЗАТЕЛЬСТВ</w:t>
      </w:r>
    </w:p>
    <w:p w:rsidR="0019247A" w:rsidRDefault="0019247A">
      <w:pPr>
        <w:pStyle w:val="ConsPlusNormal"/>
        <w:ind w:firstLine="540"/>
        <w:jc w:val="both"/>
      </w:pPr>
    </w:p>
    <w:p w:rsidR="0019247A" w:rsidRDefault="0019247A">
      <w:pPr>
        <w:pStyle w:val="ConsPlusNormal"/>
        <w:ind w:firstLine="540"/>
        <w:jc w:val="both"/>
      </w:pPr>
      <w:r>
        <w:t xml:space="preserve">2.1. Орган исполнительной власти Республики Башкортостан, являющийся согласно </w:t>
      </w:r>
      <w:hyperlink w:anchor="P36">
        <w:r>
          <w:rPr>
            <w:color w:val="0000FF"/>
          </w:rPr>
          <w:t>Перечню</w:t>
        </w:r>
      </w:hyperlink>
      <w:r>
        <w:t xml:space="preserve"> уполномоченных органов исполнительной власти Республики Башкортостан по разработке концессионных соглашений и рассмотрению предложений лиц, выступающих с инициативой заключения концессионного соглашения, по направлениям деятельности, связанной с использованием объектов концессионного соглашения, утверждаемому Правительством Республики Башкортостан, уполномоченным органом по разработке концессионных соглашений (далее - уполномоченный орган), обеспечивает разработку следующих документов (далее - предложение о заключении концессионного соглашения):</w:t>
      </w:r>
    </w:p>
    <w:p w:rsidR="0019247A" w:rsidRDefault="0019247A">
      <w:pPr>
        <w:pStyle w:val="ConsPlusNormal"/>
        <w:spacing w:before="280"/>
        <w:ind w:firstLine="540"/>
        <w:jc w:val="both"/>
      </w:pPr>
      <w:r>
        <w:t>технико-экономического обоснования проекта, включающего предполагаемый объем инвестиций в создание и (или) реконструкцию объекта концессионного соглашения; срок концессионного соглашения, в том числе срок окупаемости предполагаемых инвестиций; объем производства товаров, выполнения работ, оказания услуг и предельные цены (тарифы) на производимые товары, выполняемые работы, оказываемые услуги, надбавки к ценам (тарифам) при осуществлении деятельности, предусмотренной концессионным соглашением;</w:t>
      </w:r>
    </w:p>
    <w:p w:rsidR="0019247A" w:rsidRDefault="0019247A">
      <w:pPr>
        <w:pStyle w:val="ConsPlusNormal"/>
        <w:spacing w:before="280"/>
        <w:ind w:firstLine="540"/>
        <w:jc w:val="both"/>
      </w:pPr>
      <w:r>
        <w:t xml:space="preserve">проекта концессионного соглашения, включающего существенные условия, предусмотренные </w:t>
      </w:r>
      <w:hyperlink r:id="rId42">
        <w:r>
          <w:rPr>
            <w:color w:val="0000FF"/>
          </w:rPr>
          <w:t>статьей 10</w:t>
        </w:r>
      </w:hyperlink>
      <w:r>
        <w:t xml:space="preserve"> Федерального закона, и иные не противоречащие законодательству условия;</w:t>
      </w:r>
    </w:p>
    <w:p w:rsidR="0019247A" w:rsidRDefault="0019247A">
      <w:pPr>
        <w:pStyle w:val="ConsPlusNormal"/>
        <w:spacing w:before="280"/>
        <w:ind w:firstLine="540"/>
        <w:jc w:val="both"/>
      </w:pPr>
      <w:r>
        <w:t xml:space="preserve">конкурсной документации, разработанной в соответствии со </w:t>
      </w:r>
      <w:hyperlink r:id="rId43">
        <w:r>
          <w:rPr>
            <w:color w:val="0000FF"/>
          </w:rPr>
          <w:t>статьей 23</w:t>
        </w:r>
      </w:hyperlink>
      <w:r>
        <w:t xml:space="preserve"> Федерального закона.</w:t>
      </w:r>
    </w:p>
    <w:p w:rsidR="0019247A" w:rsidRDefault="0019247A">
      <w:pPr>
        <w:pStyle w:val="ConsPlusNormal"/>
        <w:spacing w:before="280"/>
        <w:ind w:firstLine="540"/>
        <w:jc w:val="both"/>
      </w:pPr>
      <w:bookmarkStart w:id="7" w:name="P229"/>
      <w:bookmarkEnd w:id="7"/>
      <w:r>
        <w:t xml:space="preserve">2.2. Уполномоченный орган направляет предложение о заключении концессионного соглашения для рассмотрения и представления оценки возможности заключения концессионного соглашения в соответствии с компетенцией в Минэкономразвития РБ, Министерство земельных и имущественных отношений Республики Башкортостан (далее - </w:t>
      </w:r>
      <w:proofErr w:type="spellStart"/>
      <w:r>
        <w:t>Минземимущество</w:t>
      </w:r>
      <w:proofErr w:type="spellEnd"/>
      <w:r>
        <w:t xml:space="preserve"> РБ), Министерство финансов Республики Башкортостан (далее - Минфин РБ), а также при необходимости в иные государственные органы Республики Башкортостан по вопросам, относящимся к их компетенции.</w:t>
      </w:r>
    </w:p>
    <w:p w:rsidR="0019247A" w:rsidRDefault="0019247A">
      <w:pPr>
        <w:pStyle w:val="ConsPlusNormal"/>
        <w:spacing w:before="280"/>
        <w:ind w:firstLine="540"/>
        <w:jc w:val="both"/>
      </w:pPr>
      <w:r>
        <w:t xml:space="preserve">Предложение о заключении концессионного соглашения может быть направлено для рассмотрения (по согласованию) в территориальные органы федеральных органов исполнительной власти в Республике Башкортостан, органы местного самоуправления муниципальных образований Республики Башкортостан, иные органы и организации в соответствии с отраслевой и территориальной принадлежностью объекта (объектов) концессионного </w:t>
      </w:r>
      <w:r>
        <w:lastRenderedPageBreak/>
        <w:t>соглашения, а также независимым экспертам (далее - иные органы и организации).</w:t>
      </w:r>
    </w:p>
    <w:p w:rsidR="0019247A" w:rsidRDefault="0019247A">
      <w:pPr>
        <w:pStyle w:val="ConsPlusNormal"/>
        <w:spacing w:before="280"/>
        <w:ind w:firstLine="540"/>
        <w:jc w:val="both"/>
      </w:pPr>
      <w:r>
        <w:t>Оценка возможности заключения концессионного соглашения включает оценку в пределах компетенции соответствующих государственных органов Республики Башкортостан, иных органов и организаций, в том числе:</w:t>
      </w:r>
    </w:p>
    <w:p w:rsidR="0019247A" w:rsidRDefault="0019247A">
      <w:pPr>
        <w:pStyle w:val="ConsPlusNormal"/>
        <w:spacing w:before="280"/>
        <w:ind w:firstLine="540"/>
        <w:jc w:val="both"/>
      </w:pPr>
      <w:r>
        <w:t>Минэкономразвития РБ - оценку инвестиционных условий концессионного соглашения;</w:t>
      </w:r>
    </w:p>
    <w:p w:rsidR="0019247A" w:rsidRDefault="0019247A">
      <w:pPr>
        <w:pStyle w:val="ConsPlusNormal"/>
        <w:spacing w:before="280"/>
        <w:ind w:firstLine="540"/>
        <w:jc w:val="both"/>
      </w:pPr>
      <w:r>
        <w:t>Минфина РБ - оценку возможности участия средств бюджета Республики Башкортостан в реализации концессионного соглашения;</w:t>
      </w:r>
    </w:p>
    <w:p w:rsidR="0019247A" w:rsidRDefault="0019247A">
      <w:pPr>
        <w:pStyle w:val="ConsPlusNormal"/>
        <w:spacing w:before="280"/>
        <w:ind w:firstLine="540"/>
        <w:jc w:val="both"/>
      </w:pPr>
      <w:proofErr w:type="spellStart"/>
      <w:r>
        <w:t>Минзеимущества</w:t>
      </w:r>
      <w:proofErr w:type="spellEnd"/>
      <w:r>
        <w:t xml:space="preserve"> РБ - оценку возможности использования земельных и имущественных ресурсов Республики Башкортостан и определение права собственности, обременения и ограничения на объект (объекты) концессионного соглашения.</w:t>
      </w:r>
    </w:p>
    <w:p w:rsidR="0019247A" w:rsidRDefault="0019247A">
      <w:pPr>
        <w:pStyle w:val="ConsPlusNormal"/>
        <w:spacing w:before="280"/>
        <w:ind w:firstLine="540"/>
        <w:jc w:val="both"/>
      </w:pPr>
      <w:bookmarkStart w:id="8" w:name="P235"/>
      <w:bookmarkEnd w:id="8"/>
      <w:r>
        <w:t xml:space="preserve">2.3. В случае, если объектом концессионного соглашения является имущество, указанное в </w:t>
      </w:r>
      <w:hyperlink r:id="rId44">
        <w:r>
          <w:rPr>
            <w:color w:val="0000FF"/>
          </w:rPr>
          <w:t>пунктах 2</w:t>
        </w:r>
      </w:hyperlink>
      <w:r>
        <w:t xml:space="preserve">, </w:t>
      </w:r>
      <w:hyperlink r:id="rId45">
        <w:r>
          <w:rPr>
            <w:color w:val="0000FF"/>
          </w:rPr>
          <w:t>10</w:t>
        </w:r>
      </w:hyperlink>
      <w:r>
        <w:t xml:space="preserve">, </w:t>
      </w:r>
      <w:hyperlink r:id="rId46">
        <w:r>
          <w:rPr>
            <w:color w:val="0000FF"/>
          </w:rPr>
          <w:t>11</w:t>
        </w:r>
      </w:hyperlink>
      <w:r>
        <w:t xml:space="preserve">, </w:t>
      </w:r>
      <w:hyperlink r:id="rId47">
        <w:r>
          <w:rPr>
            <w:color w:val="0000FF"/>
          </w:rPr>
          <w:t>17</w:t>
        </w:r>
      </w:hyperlink>
      <w:r>
        <w:t xml:space="preserve">, </w:t>
      </w:r>
      <w:hyperlink r:id="rId48">
        <w:r>
          <w:rPr>
            <w:color w:val="0000FF"/>
          </w:rPr>
          <w:t>20 части 1 статьи 4</w:t>
        </w:r>
      </w:hyperlink>
      <w:r>
        <w:t xml:space="preserve"> Федерального закона, уполномоченный орган направляет проект концессионного соглашения в Государственный комитет Республики Башкортостан по тарифам для согласования содержащихся в данных документах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и метода регулирования тарифов.</w:t>
      </w:r>
    </w:p>
    <w:p w:rsidR="0019247A" w:rsidRDefault="0019247A">
      <w:pPr>
        <w:pStyle w:val="ConsPlusNormal"/>
        <w:spacing w:before="280"/>
        <w:ind w:firstLine="540"/>
        <w:jc w:val="both"/>
      </w:pPr>
      <w:r>
        <w:t xml:space="preserve">2.4. Информация о возможности, невозможности или о возможности заключения концессионного соглашения в случае выполнения корректировки условий концессионного соглашения представляется государственными органами Республики Башкортостан и (или) иными органами и организациями (по согласованию) в уполномоченный орган в срок, не превышающий десяти рабочих дней со дня поступления документов, указанных в </w:t>
      </w:r>
      <w:hyperlink w:anchor="P229">
        <w:r>
          <w:rPr>
            <w:color w:val="0000FF"/>
          </w:rPr>
          <w:t>пунктах 2.2</w:t>
        </w:r>
      </w:hyperlink>
      <w:r>
        <w:t xml:space="preserve"> и </w:t>
      </w:r>
      <w:hyperlink w:anchor="P235">
        <w:r>
          <w:rPr>
            <w:color w:val="0000FF"/>
          </w:rPr>
          <w:t>2.3</w:t>
        </w:r>
      </w:hyperlink>
      <w:r>
        <w:t xml:space="preserve"> настоящего Порядка.</w:t>
      </w:r>
    </w:p>
    <w:p w:rsidR="0019247A" w:rsidRDefault="0019247A">
      <w:pPr>
        <w:pStyle w:val="ConsPlusNormal"/>
        <w:spacing w:before="280"/>
        <w:ind w:firstLine="540"/>
        <w:jc w:val="both"/>
      </w:pPr>
      <w:r>
        <w:t xml:space="preserve">2.5. В случае получения уполномоченным органом информации о возможности заключения концессионного соглашения уполномоченный орган в течение пяти дней готовит сводное обоснование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 и направляет такое обоснование вместе с предложением о заключении концессионного соглашения в Минэкономразвития РБ для </w:t>
      </w:r>
      <w:r>
        <w:lastRenderedPageBreak/>
        <w:t>рассмотрения на заседании Инвестиционного комитета Республики Башкортостан (далее - Инвестиционный комитет).</w:t>
      </w:r>
    </w:p>
    <w:p w:rsidR="0019247A" w:rsidRDefault="0019247A">
      <w:pPr>
        <w:pStyle w:val="ConsPlusNormal"/>
        <w:jc w:val="both"/>
      </w:pPr>
      <w:r>
        <w:t xml:space="preserve">(в ред. </w:t>
      </w:r>
      <w:hyperlink r:id="rId49">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Минэкономразвития РБ обеспечивает рассмотрение предложения на заседании Инвестиционного комитета.</w:t>
      </w:r>
    </w:p>
    <w:p w:rsidR="0019247A" w:rsidRDefault="0019247A">
      <w:pPr>
        <w:pStyle w:val="ConsPlusNormal"/>
        <w:jc w:val="both"/>
      </w:pPr>
      <w:r>
        <w:t xml:space="preserve">(в ред. </w:t>
      </w:r>
      <w:hyperlink r:id="rId50">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Инвестиционный комитет рассматривает предложение о заключении концессионного соглашения на заседании и принимает одно из следующих решений:</w:t>
      </w:r>
    </w:p>
    <w:p w:rsidR="0019247A" w:rsidRDefault="0019247A">
      <w:pPr>
        <w:pStyle w:val="ConsPlusNormal"/>
        <w:jc w:val="both"/>
      </w:pPr>
      <w:r>
        <w:t xml:space="preserve">(в ред. </w:t>
      </w:r>
      <w:hyperlink r:id="rId51">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о возможности заключения концессионного соглашения на представленных условиях;</w:t>
      </w:r>
    </w:p>
    <w:p w:rsidR="0019247A" w:rsidRDefault="0019247A">
      <w:pPr>
        <w:pStyle w:val="ConsPlusNormal"/>
        <w:spacing w:before="280"/>
        <w:ind w:firstLine="540"/>
        <w:jc w:val="both"/>
      </w:pPr>
      <w:r>
        <w:t>о невозможности заключения концессионного соглашения на представленных условиях;</w:t>
      </w:r>
    </w:p>
    <w:p w:rsidR="0019247A" w:rsidRDefault="0019247A">
      <w:pPr>
        <w:pStyle w:val="ConsPlusNormal"/>
        <w:spacing w:before="280"/>
        <w:ind w:firstLine="540"/>
        <w:jc w:val="both"/>
      </w:pPr>
      <w:r>
        <w:t>о возможности заключения концессионного соглашения на иных условиях.</w:t>
      </w:r>
    </w:p>
    <w:p w:rsidR="0019247A" w:rsidRDefault="0019247A">
      <w:pPr>
        <w:pStyle w:val="ConsPlusNormal"/>
        <w:spacing w:before="280"/>
        <w:ind w:firstLine="540"/>
        <w:jc w:val="both"/>
      </w:pPr>
      <w:r>
        <w:t>Решение Инвестиционного комитета оформляется протоколом. Протокол или выписка из протокола заседания Инвестиционного комитета, содержащая такое решение, в течение трех календарных ней с даты утверждения протокола направляется ответственным секретарем Инвестиционного комитета уполномоченному органу.</w:t>
      </w:r>
    </w:p>
    <w:p w:rsidR="0019247A" w:rsidRDefault="0019247A">
      <w:pPr>
        <w:pStyle w:val="ConsPlusNormal"/>
        <w:jc w:val="both"/>
      </w:pPr>
      <w:r>
        <w:t xml:space="preserve">(в ред. </w:t>
      </w:r>
      <w:hyperlink r:id="rId52">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 xml:space="preserve">2.6. В случае принятия решения о возможности заключения концессионного соглашения уполномоченный орган в течение десяти рабочих дней после получения протокола или выписки из протокола заседания Инвестиционного комитета подготавливает проект распоряжения Правительства Республики Башкортостан о проведении конкурса на право заключения концессионного соглашения в соответствии со </w:t>
      </w:r>
      <w:hyperlink r:id="rId53">
        <w:r>
          <w:rPr>
            <w:color w:val="0000FF"/>
          </w:rPr>
          <w:t>статьей 22</w:t>
        </w:r>
      </w:hyperlink>
      <w:r>
        <w:t xml:space="preserve"> Федерального закона, за исключением случаев, предусмотренных Федеральным </w:t>
      </w:r>
      <w:hyperlink r:id="rId54">
        <w:r>
          <w:rPr>
            <w:color w:val="0000FF"/>
          </w:rPr>
          <w:t>законом</w:t>
        </w:r>
      </w:hyperlink>
      <w:r>
        <w:t>, когда концессионное соглашение может быть заключено без проведения конкурса.</w:t>
      </w:r>
    </w:p>
    <w:p w:rsidR="0019247A" w:rsidRDefault="0019247A">
      <w:pPr>
        <w:pStyle w:val="ConsPlusNormal"/>
        <w:jc w:val="both"/>
      </w:pPr>
      <w:r>
        <w:t xml:space="preserve">(в ред. </w:t>
      </w:r>
      <w:hyperlink r:id="rId55">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 xml:space="preserve">Конкурсные процедуры на право заключения концессионного соглашения осуществляются в соответствии с положениями Федерального </w:t>
      </w:r>
      <w:hyperlink r:id="rId56">
        <w:r>
          <w:rPr>
            <w:color w:val="0000FF"/>
          </w:rPr>
          <w:t>закона</w:t>
        </w:r>
      </w:hyperlink>
      <w:r>
        <w:t>.</w:t>
      </w:r>
    </w:p>
    <w:p w:rsidR="0019247A" w:rsidRDefault="0019247A">
      <w:pPr>
        <w:pStyle w:val="ConsPlusNormal"/>
        <w:spacing w:before="280"/>
        <w:ind w:firstLine="540"/>
        <w:jc w:val="both"/>
      </w:pPr>
      <w:r>
        <w:t xml:space="preserve">2.7. В случае, если при заключении концессионного соглашения планируются создание и (или) реконструкция объекта, части которого </w:t>
      </w:r>
      <w:r>
        <w:lastRenderedPageBreak/>
        <w:t xml:space="preserve">находятся или будут находиться в собственности Республики Башкортостан и муниципального образования Республики Башкортостан или в собственности Республики Башкортостан и Российской Федерации, уполномоченный орган до объявления о проведении конкурса на право заключения концессионного соглашения организует заключение соглашения о проведении совместного конкурса в соответствии с </w:t>
      </w:r>
      <w:hyperlink r:id="rId57">
        <w:r>
          <w:rPr>
            <w:color w:val="0000FF"/>
          </w:rPr>
          <w:t>частью 1.3 статьи 5</w:t>
        </w:r>
      </w:hyperlink>
      <w:r>
        <w:t xml:space="preserve"> Федерального закона.</w:t>
      </w: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pPr>
    </w:p>
    <w:p w:rsidR="0019247A" w:rsidRDefault="0019247A">
      <w:pPr>
        <w:pStyle w:val="ConsPlusNormal"/>
        <w:jc w:val="right"/>
        <w:outlineLvl w:val="0"/>
      </w:pPr>
      <w:r>
        <w:t>Утвержден</w:t>
      </w:r>
    </w:p>
    <w:p w:rsidR="0019247A" w:rsidRDefault="0019247A">
      <w:pPr>
        <w:pStyle w:val="ConsPlusNormal"/>
        <w:jc w:val="right"/>
      </w:pPr>
      <w:r>
        <w:t>Постановлением Правительства</w:t>
      </w:r>
    </w:p>
    <w:p w:rsidR="0019247A" w:rsidRDefault="0019247A">
      <w:pPr>
        <w:pStyle w:val="ConsPlusNormal"/>
        <w:jc w:val="right"/>
      </w:pPr>
      <w:r>
        <w:t>Республики Башкортостан</w:t>
      </w:r>
    </w:p>
    <w:p w:rsidR="0019247A" w:rsidRDefault="0019247A">
      <w:pPr>
        <w:pStyle w:val="ConsPlusNormal"/>
        <w:jc w:val="right"/>
      </w:pPr>
      <w:r>
        <w:t>от 21 февраля 2017 г. N 56</w:t>
      </w:r>
    </w:p>
    <w:p w:rsidR="0019247A" w:rsidRDefault="0019247A">
      <w:pPr>
        <w:pStyle w:val="ConsPlusNormal"/>
        <w:jc w:val="right"/>
      </w:pPr>
    </w:p>
    <w:p w:rsidR="0019247A" w:rsidRDefault="0019247A">
      <w:pPr>
        <w:pStyle w:val="ConsPlusTitle"/>
        <w:jc w:val="center"/>
      </w:pPr>
      <w:bookmarkStart w:id="9" w:name="P262"/>
      <w:bookmarkEnd w:id="9"/>
      <w:r>
        <w:t>ПОРЯДОК</w:t>
      </w:r>
    </w:p>
    <w:p w:rsidR="0019247A" w:rsidRDefault="0019247A">
      <w:pPr>
        <w:pStyle w:val="ConsPlusTitle"/>
        <w:jc w:val="center"/>
      </w:pPr>
      <w:r>
        <w:t>МЕЖВЕДОМСТВЕННОГО ВЗАИМОДЕЙСТВИЯ ПРИ РАССМОТРЕНИИ</w:t>
      </w:r>
    </w:p>
    <w:p w:rsidR="0019247A" w:rsidRDefault="0019247A">
      <w:pPr>
        <w:pStyle w:val="ConsPlusTitle"/>
        <w:jc w:val="center"/>
      </w:pPr>
      <w:r>
        <w:t>ПРЕДЛОЖЕНИЯ ЛИЦА, ВЫСТУПИВШЕГО С ИНИЦИАТИВОЙ ЗАКЛЮЧЕНИЯ</w:t>
      </w:r>
    </w:p>
    <w:p w:rsidR="0019247A" w:rsidRDefault="0019247A">
      <w:pPr>
        <w:pStyle w:val="ConsPlusTitle"/>
        <w:jc w:val="center"/>
      </w:pPr>
      <w:r>
        <w:t>КОНЦЕССИОННОГО СОГЛАШЕНИЯ</w:t>
      </w:r>
    </w:p>
    <w:p w:rsidR="0019247A" w:rsidRDefault="001924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24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247A" w:rsidRDefault="001924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247A" w:rsidRDefault="0019247A">
            <w:pPr>
              <w:pStyle w:val="ConsPlusNormal"/>
              <w:jc w:val="center"/>
            </w:pPr>
            <w:r>
              <w:rPr>
                <w:color w:val="392C69"/>
              </w:rPr>
              <w:t>Список изменяющих документов</w:t>
            </w:r>
          </w:p>
          <w:p w:rsidR="0019247A" w:rsidRDefault="0019247A">
            <w:pPr>
              <w:pStyle w:val="ConsPlusNormal"/>
              <w:jc w:val="center"/>
            </w:pPr>
            <w:r>
              <w:rPr>
                <w:color w:val="392C69"/>
              </w:rPr>
              <w:t xml:space="preserve">(в ред. Постановлений Правительства РБ от 09.07.2020 </w:t>
            </w:r>
            <w:hyperlink r:id="rId58">
              <w:r>
                <w:rPr>
                  <w:color w:val="0000FF"/>
                </w:rPr>
                <w:t>N 416</w:t>
              </w:r>
            </w:hyperlink>
            <w:r>
              <w:rPr>
                <w:color w:val="392C69"/>
              </w:rPr>
              <w:t>,</w:t>
            </w:r>
          </w:p>
          <w:p w:rsidR="0019247A" w:rsidRDefault="0019247A">
            <w:pPr>
              <w:pStyle w:val="ConsPlusNormal"/>
              <w:jc w:val="center"/>
            </w:pPr>
            <w:r>
              <w:rPr>
                <w:color w:val="392C69"/>
              </w:rPr>
              <w:t xml:space="preserve">от 04.10.2021 </w:t>
            </w:r>
            <w:hyperlink r:id="rId59">
              <w:r>
                <w:rPr>
                  <w:color w:val="0000FF"/>
                </w:rPr>
                <w:t>N 503</w:t>
              </w:r>
            </w:hyperlink>
            <w:r>
              <w:rPr>
                <w:color w:val="392C69"/>
              </w:rPr>
              <w:t xml:space="preserve">, от 27.06.2022 </w:t>
            </w:r>
            <w:hyperlink r:id="rId60">
              <w:r>
                <w:rPr>
                  <w:color w:val="0000FF"/>
                </w:rPr>
                <w:t>N 343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247A" w:rsidRDefault="0019247A">
            <w:pPr>
              <w:pStyle w:val="ConsPlusNormal"/>
            </w:pPr>
          </w:p>
        </w:tc>
      </w:tr>
    </w:tbl>
    <w:p w:rsidR="0019247A" w:rsidRDefault="0019247A">
      <w:pPr>
        <w:pStyle w:val="ConsPlusNormal"/>
        <w:jc w:val="center"/>
      </w:pPr>
    </w:p>
    <w:p w:rsidR="0019247A" w:rsidRDefault="0019247A">
      <w:pPr>
        <w:pStyle w:val="ConsPlusTitle"/>
        <w:jc w:val="center"/>
        <w:outlineLvl w:val="1"/>
      </w:pPr>
      <w:r>
        <w:t>1. ОБЩИЕ ПОЛОЖЕНИЯ</w:t>
      </w:r>
    </w:p>
    <w:p w:rsidR="0019247A" w:rsidRDefault="0019247A">
      <w:pPr>
        <w:pStyle w:val="ConsPlusNormal"/>
        <w:jc w:val="center"/>
      </w:pPr>
    </w:p>
    <w:p w:rsidR="0019247A" w:rsidRDefault="0019247A">
      <w:pPr>
        <w:pStyle w:val="ConsPlusNormal"/>
        <w:ind w:firstLine="540"/>
        <w:jc w:val="both"/>
      </w:pPr>
      <w:r>
        <w:t xml:space="preserve">1.1. Настоящий Порядок межведомственного взаимодействия при рассмотрении предложения лица, выступившего с инициативой заключения концессионного соглашения (далее - Порядок), разработан в целях обеспечения межведомственной координации деятельности государственных органов Республики Башкортостан при рассмотрении предложения о заключении концессионного соглашения, поступившего в соответствии со </w:t>
      </w:r>
      <w:hyperlink r:id="rId61">
        <w:r>
          <w:rPr>
            <w:color w:val="0000FF"/>
          </w:rPr>
          <w:t>статьей 37</w:t>
        </w:r>
      </w:hyperlink>
      <w:r>
        <w:t xml:space="preserve"> Федерального закона "О концессионных соглашениях" (далее - Федеральный закон).</w:t>
      </w:r>
    </w:p>
    <w:p w:rsidR="0019247A" w:rsidRDefault="0019247A">
      <w:pPr>
        <w:pStyle w:val="ConsPlusNormal"/>
        <w:spacing w:before="280"/>
        <w:ind w:firstLine="540"/>
        <w:jc w:val="both"/>
      </w:pPr>
      <w:r>
        <w:t>1.2. Методическое сопровождение деятельности органов исполнительной власти Республики Башкортостан, связанной с рассмотрением проектов концессионных соглашений и их подготовкой, осуществляет Министерство экономического развития и инвестиционной политики Республики Башкортостан (далее - Минэкономразвития РБ).</w:t>
      </w:r>
    </w:p>
    <w:p w:rsidR="0019247A" w:rsidRDefault="0019247A">
      <w:pPr>
        <w:pStyle w:val="ConsPlusNormal"/>
        <w:jc w:val="both"/>
      </w:pPr>
      <w:r>
        <w:t xml:space="preserve">(в ред. </w:t>
      </w:r>
      <w:hyperlink r:id="rId62">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lastRenderedPageBreak/>
        <w:t xml:space="preserve">1.3. Понятия, используемые в настоящем Порядке, применяются в том же значении, что и в Федеральном </w:t>
      </w:r>
      <w:hyperlink r:id="rId63">
        <w:r>
          <w:rPr>
            <w:color w:val="0000FF"/>
          </w:rPr>
          <w:t>законе</w:t>
        </w:r>
      </w:hyperlink>
      <w:r>
        <w:t>.</w:t>
      </w:r>
    </w:p>
    <w:p w:rsidR="0019247A" w:rsidRDefault="0019247A">
      <w:pPr>
        <w:pStyle w:val="ConsPlusNormal"/>
        <w:jc w:val="center"/>
      </w:pPr>
    </w:p>
    <w:p w:rsidR="0019247A" w:rsidRDefault="0019247A">
      <w:pPr>
        <w:pStyle w:val="ConsPlusTitle"/>
        <w:jc w:val="center"/>
        <w:outlineLvl w:val="1"/>
      </w:pPr>
      <w:r>
        <w:t>2. РАССМОТРЕНИЕ ПРЕДЛОЖЕНИЯ ЛИЦА, ВЫСТУПИВШЕГО С ИНИЦИАТИВОЙ</w:t>
      </w:r>
    </w:p>
    <w:p w:rsidR="0019247A" w:rsidRDefault="0019247A">
      <w:pPr>
        <w:pStyle w:val="ConsPlusTitle"/>
        <w:jc w:val="center"/>
      </w:pPr>
      <w:r>
        <w:t>ЗАКЛЮЧЕНИЯ КОНЦЕССИОННОГО СОГЛАШЕНИЯ, И ПРИНЯТИЕ РЕШЕНИЯ О</w:t>
      </w:r>
    </w:p>
    <w:p w:rsidR="0019247A" w:rsidRDefault="0019247A">
      <w:pPr>
        <w:pStyle w:val="ConsPlusTitle"/>
        <w:jc w:val="center"/>
      </w:pPr>
      <w:r>
        <w:t>ЗАКЛЮЧЕНИИ КОНЦЕССИОННОГО СОГЛАШЕНИЯ, В ТОМ ЧИСЛЕ НА СРОК,</w:t>
      </w:r>
    </w:p>
    <w:p w:rsidR="0019247A" w:rsidRDefault="0019247A">
      <w:pPr>
        <w:pStyle w:val="ConsPlusTitle"/>
        <w:jc w:val="center"/>
      </w:pPr>
      <w:r>
        <w:t>ПРЕВЫШАЮЩИЙ СРОК ДЕЙСТВИЯ УТВЕРЖДЕННЫХ ЛИМИТОВ БЮДЖЕТНЫХ</w:t>
      </w:r>
    </w:p>
    <w:p w:rsidR="0019247A" w:rsidRDefault="0019247A">
      <w:pPr>
        <w:pStyle w:val="ConsPlusTitle"/>
        <w:jc w:val="center"/>
      </w:pPr>
      <w:r>
        <w:t>ОБЯЗАТЕЛЬСТВ</w:t>
      </w:r>
    </w:p>
    <w:p w:rsidR="0019247A" w:rsidRDefault="0019247A">
      <w:pPr>
        <w:pStyle w:val="ConsPlusNormal"/>
        <w:ind w:firstLine="540"/>
        <w:jc w:val="both"/>
      </w:pPr>
    </w:p>
    <w:p w:rsidR="0019247A" w:rsidRDefault="0019247A">
      <w:pPr>
        <w:pStyle w:val="ConsPlusNormal"/>
        <w:ind w:firstLine="540"/>
        <w:jc w:val="both"/>
      </w:pPr>
      <w:r>
        <w:t xml:space="preserve">2.1. Лицо, которое в силу Федерального </w:t>
      </w:r>
      <w:hyperlink r:id="rId64">
        <w:r>
          <w:rPr>
            <w:color w:val="0000FF"/>
          </w:rPr>
          <w:t>закона</w:t>
        </w:r>
      </w:hyperlink>
      <w:r>
        <w:t xml:space="preserve"> может являться концессионером, выступающее с инициативой заключения концессионного соглашения (далее - инициатор), обеспечивает разработку предложения о реализации проекта концессионного соглашения в соответствии со </w:t>
      </w:r>
      <w:hyperlink r:id="rId65">
        <w:r>
          <w:rPr>
            <w:color w:val="0000FF"/>
          </w:rPr>
          <w:t>статьей 10</w:t>
        </w:r>
      </w:hyperlink>
      <w:r>
        <w:t xml:space="preserve"> и </w:t>
      </w:r>
      <w:hyperlink r:id="rId66">
        <w:r>
          <w:rPr>
            <w:color w:val="0000FF"/>
          </w:rPr>
          <w:t>частью 4.3 статьи 37</w:t>
        </w:r>
      </w:hyperlink>
      <w:r>
        <w:t xml:space="preserve"> Федерального закона.</w:t>
      </w:r>
    </w:p>
    <w:p w:rsidR="0019247A" w:rsidRDefault="0019247A">
      <w:pPr>
        <w:pStyle w:val="ConsPlusNormal"/>
        <w:spacing w:before="280"/>
        <w:ind w:firstLine="540"/>
        <w:jc w:val="both"/>
      </w:pPr>
      <w:r>
        <w:t xml:space="preserve">2.2. Инициатор направляет в орган исполнительной власти Республики Башкортостан, являющийся согласно перечню, утвержденному Правительством Республики Башкортостан, уполномоченным органом исполнительной власти Республики Башкортостан по разработке концессионных соглашений и рассмотрению предложений лиц, выступающих с инициативой заключения концессионного соглашения, по направлениям деятельности, связанной с использованием объектов концессионного соглашения (далее - уполномоченный орган), предложение о заключении концессионного соглашения по </w:t>
      </w:r>
      <w:hyperlink r:id="rId67">
        <w:r>
          <w:rPr>
            <w:color w:val="0000FF"/>
          </w:rPr>
          <w:t>форме</w:t>
        </w:r>
      </w:hyperlink>
      <w:r>
        <w:t xml:space="preserve">, утвержденной Постановлением Правительства Российской Федерации от 31 марта 2015 года N 300, с приложением проекта концессионного соглашения, включающего существенные условия, предусмотренные </w:t>
      </w:r>
      <w:hyperlink r:id="rId68">
        <w:r>
          <w:rPr>
            <w:color w:val="0000FF"/>
          </w:rPr>
          <w:t>статьей 10</w:t>
        </w:r>
      </w:hyperlink>
      <w:r>
        <w:t xml:space="preserve"> Федерального закона, и иные не противоречащие законодательству условия (далее - предложение о заключении концессионного соглашения).</w:t>
      </w:r>
    </w:p>
    <w:p w:rsidR="0019247A" w:rsidRDefault="0019247A">
      <w:pPr>
        <w:pStyle w:val="ConsPlusNormal"/>
        <w:spacing w:before="280"/>
        <w:ind w:firstLine="540"/>
        <w:jc w:val="both"/>
      </w:pPr>
      <w:r>
        <w:t>2.3. Инициатор вправе проводить с уполномоченным органом переговоры, связанные с подготовкой проекта концессионного соглашения, до направления предложения о заключении концессионного соглашения.</w:t>
      </w:r>
    </w:p>
    <w:p w:rsidR="0019247A" w:rsidRDefault="0019247A">
      <w:pPr>
        <w:pStyle w:val="ConsPlusNormal"/>
        <w:spacing w:before="280"/>
        <w:ind w:firstLine="540"/>
        <w:jc w:val="both"/>
      </w:pPr>
      <w:r>
        <w:t xml:space="preserve">2.4. Уполномоченный орган рассматривает предложение о заключении концессионного соглашения на предмет его соответствия требованиям, установленным </w:t>
      </w:r>
      <w:hyperlink r:id="rId69">
        <w:r>
          <w:rPr>
            <w:color w:val="0000FF"/>
          </w:rPr>
          <w:t>частями 4.2</w:t>
        </w:r>
      </w:hyperlink>
      <w:r>
        <w:t xml:space="preserve"> и </w:t>
      </w:r>
      <w:hyperlink r:id="rId70">
        <w:r>
          <w:rPr>
            <w:color w:val="0000FF"/>
          </w:rPr>
          <w:t>4.3 статьи 37</w:t>
        </w:r>
      </w:hyperlink>
      <w:r>
        <w:t xml:space="preserve"> Федерального закона, а также на предмет соответствия инициатора требованиям, предусмотренным </w:t>
      </w:r>
      <w:hyperlink r:id="rId71">
        <w:r>
          <w:rPr>
            <w:color w:val="0000FF"/>
          </w:rPr>
          <w:t>частями 4.1</w:t>
        </w:r>
      </w:hyperlink>
      <w:r>
        <w:t xml:space="preserve"> и </w:t>
      </w:r>
      <w:hyperlink r:id="rId72">
        <w:r>
          <w:rPr>
            <w:color w:val="0000FF"/>
          </w:rPr>
          <w:t>4.11 статьи 37</w:t>
        </w:r>
      </w:hyperlink>
      <w:r>
        <w:t xml:space="preserve"> Федерального закона, а также осуществляет проверку корректности расчетов и полноты представленных документов.</w:t>
      </w:r>
    </w:p>
    <w:p w:rsidR="0019247A" w:rsidRDefault="0019247A">
      <w:pPr>
        <w:pStyle w:val="ConsPlusNormal"/>
        <w:spacing w:before="280"/>
        <w:ind w:firstLine="540"/>
        <w:jc w:val="both"/>
      </w:pPr>
      <w:r>
        <w:lastRenderedPageBreak/>
        <w:t xml:space="preserve">2.5. В случае несоответствия предложения о заключении концессионного соглашения и (или) инициатора требованиям, установленным </w:t>
      </w:r>
      <w:hyperlink r:id="rId73">
        <w:r>
          <w:rPr>
            <w:color w:val="0000FF"/>
          </w:rPr>
          <w:t>частями 4.1</w:t>
        </w:r>
      </w:hyperlink>
      <w:r>
        <w:t xml:space="preserve">, </w:t>
      </w:r>
      <w:hyperlink r:id="rId74">
        <w:r>
          <w:rPr>
            <w:color w:val="0000FF"/>
          </w:rPr>
          <w:t>4.2</w:t>
        </w:r>
      </w:hyperlink>
      <w:r>
        <w:t xml:space="preserve">, </w:t>
      </w:r>
      <w:hyperlink r:id="rId75">
        <w:r>
          <w:rPr>
            <w:color w:val="0000FF"/>
          </w:rPr>
          <w:t>4.3</w:t>
        </w:r>
      </w:hyperlink>
      <w:r>
        <w:t xml:space="preserve">, </w:t>
      </w:r>
      <w:hyperlink r:id="rId76">
        <w:r>
          <w:rPr>
            <w:color w:val="0000FF"/>
          </w:rPr>
          <w:t>4.11 статьи 37</w:t>
        </w:r>
      </w:hyperlink>
      <w:r>
        <w:t xml:space="preserve"> Федерального закона, уполномоченный орган в течение трех рабочих дней со дня поступления предложения о заключении концессионного соглашения направляет инициатору письменный ответ о несоответствии его и (или) представленного им предложения требованиям Федерального </w:t>
      </w:r>
      <w:hyperlink r:id="rId77">
        <w:r>
          <w:rPr>
            <w:color w:val="0000FF"/>
          </w:rPr>
          <w:t>закона</w:t>
        </w:r>
      </w:hyperlink>
      <w:r>
        <w:t xml:space="preserve"> с указанием этих оснований.</w:t>
      </w:r>
    </w:p>
    <w:p w:rsidR="0019247A" w:rsidRDefault="0019247A">
      <w:pPr>
        <w:pStyle w:val="ConsPlusNormal"/>
        <w:spacing w:before="280"/>
        <w:ind w:firstLine="540"/>
        <w:jc w:val="both"/>
      </w:pPr>
      <w:bookmarkStart w:id="10" w:name="P288"/>
      <w:bookmarkEnd w:id="10"/>
      <w:r>
        <w:t xml:space="preserve">2.6. В случае соответствия предложения о заключении концессионного соглашения требованиям, установленным </w:t>
      </w:r>
      <w:hyperlink r:id="rId78">
        <w:r>
          <w:rPr>
            <w:color w:val="0000FF"/>
          </w:rPr>
          <w:t>частями 4.2</w:t>
        </w:r>
      </w:hyperlink>
      <w:r>
        <w:t xml:space="preserve"> и </w:t>
      </w:r>
      <w:hyperlink r:id="rId79">
        <w:r>
          <w:rPr>
            <w:color w:val="0000FF"/>
          </w:rPr>
          <w:t>4.3 статьи 37</w:t>
        </w:r>
      </w:hyperlink>
      <w:r>
        <w:t xml:space="preserve"> Федерального закона, а также соответствия инициатора требованиям, предусмотренным </w:t>
      </w:r>
      <w:hyperlink r:id="rId80">
        <w:r>
          <w:rPr>
            <w:color w:val="0000FF"/>
          </w:rPr>
          <w:t>частями 4.1</w:t>
        </w:r>
      </w:hyperlink>
      <w:r>
        <w:t xml:space="preserve"> и </w:t>
      </w:r>
      <w:hyperlink r:id="rId81">
        <w:r>
          <w:rPr>
            <w:color w:val="0000FF"/>
          </w:rPr>
          <w:t>4.11 статьи 37</w:t>
        </w:r>
      </w:hyperlink>
      <w:r>
        <w:t xml:space="preserve"> Федерального закона, уполномоченный орган в течение трех календарных дней со дня поступления предложения о заключении концессионного соглашения направляет такое предложение и проект концессионного соглашения для рассмотрения и представления результатов оценки возможности заключения концессионного соглашения в соответствии с компетенцией в Минэкономразвития РБ, Министерство земельных и имущественных отношений Республики Башкортостан (далее - </w:t>
      </w:r>
      <w:proofErr w:type="spellStart"/>
      <w:r>
        <w:t>Минземимущество</w:t>
      </w:r>
      <w:proofErr w:type="spellEnd"/>
      <w:r>
        <w:t xml:space="preserve"> РБ), Министерство финансов Республики Башкортостан (далее - Минфин РБ), а также в случае необходимости в иные государственные органы Республики Башкортостан.</w:t>
      </w:r>
    </w:p>
    <w:p w:rsidR="0019247A" w:rsidRDefault="0019247A">
      <w:pPr>
        <w:pStyle w:val="ConsPlusNormal"/>
        <w:spacing w:before="280"/>
        <w:ind w:firstLine="540"/>
        <w:jc w:val="both"/>
      </w:pPr>
      <w:r>
        <w:t>Минэкономразвития РБ в течение одного календарного дня со дня поступления предложения о заключении концессионного соглашения и проекта концессионного соглашения от уполномоченного органа направляет такие предложение и проект для подготовки экспертного заключения в соответствии с компетенцией в акционерное общество "Корпорация развития Республики Башкортостан" (по согласованию) и в автономную некоммерческую организацию "Центр стратегических разработок Республики Башкортостан" (по согласованию), которые рассматривают по компетенции представленные предложение о заключении концессионного соглашения и проект концессионного соглашения и направляют в Минэкономразвития РБ экспертные заключения в срок, не превышающий четырех календарных дней со дня поступления указанных документов.</w:t>
      </w:r>
    </w:p>
    <w:p w:rsidR="0019247A" w:rsidRDefault="0019247A">
      <w:pPr>
        <w:pStyle w:val="ConsPlusNormal"/>
        <w:jc w:val="both"/>
      </w:pPr>
      <w:r>
        <w:t xml:space="preserve">(абзац введен </w:t>
      </w:r>
      <w:hyperlink r:id="rId82">
        <w:r>
          <w:rPr>
            <w:color w:val="0000FF"/>
          </w:rPr>
          <w:t>Постановлением</w:t>
        </w:r>
      </w:hyperlink>
      <w:r>
        <w:t xml:space="preserve"> Правительства РБ от 27.06.2022 N 343)</w:t>
      </w:r>
    </w:p>
    <w:p w:rsidR="0019247A" w:rsidRDefault="0019247A">
      <w:pPr>
        <w:pStyle w:val="ConsPlusNormal"/>
        <w:spacing w:before="280"/>
        <w:ind w:firstLine="540"/>
        <w:jc w:val="both"/>
      </w:pPr>
      <w:r>
        <w:t>Предложение о заключении концессионного соглашения может быть направлено для рассмотрения (по согласованию) в территориальные органы федеральных органов исполнительной власти в Республике Башкортостан, органы местного самоуправления муниципальных образований Республики Башкортостан, иные органы и организации в соответствии с отраслевой и территориальной принадлежностью объекта (объектов) концессионного соглашения, а также независимым экспертам (далее - иные органы и организации).</w:t>
      </w:r>
    </w:p>
    <w:p w:rsidR="0019247A" w:rsidRDefault="0019247A">
      <w:pPr>
        <w:pStyle w:val="ConsPlusNormal"/>
        <w:spacing w:before="280"/>
        <w:ind w:firstLine="540"/>
        <w:jc w:val="both"/>
      </w:pPr>
      <w:r>
        <w:lastRenderedPageBreak/>
        <w:t xml:space="preserve">Оценка возможности заключения концессионного соглашения включает оценку в пределах компетенции государственных органов Республики Башкортостан и </w:t>
      </w:r>
      <w:proofErr w:type="gramStart"/>
      <w:r>
        <w:t>иных органов</w:t>
      </w:r>
      <w:proofErr w:type="gramEnd"/>
      <w:r>
        <w:t xml:space="preserve"> и организаций, в том числе:</w:t>
      </w:r>
    </w:p>
    <w:p w:rsidR="0019247A" w:rsidRDefault="0019247A">
      <w:pPr>
        <w:pStyle w:val="ConsPlusNormal"/>
        <w:spacing w:before="280"/>
        <w:ind w:firstLine="540"/>
        <w:jc w:val="both"/>
      </w:pPr>
      <w:r>
        <w:t>Минэкономразвития РБ - оценку инвестиционных условий концессионного соглашения;</w:t>
      </w:r>
    </w:p>
    <w:p w:rsidR="0019247A" w:rsidRDefault="0019247A">
      <w:pPr>
        <w:pStyle w:val="ConsPlusNormal"/>
        <w:spacing w:before="280"/>
        <w:ind w:firstLine="540"/>
        <w:jc w:val="both"/>
      </w:pPr>
      <w:r>
        <w:t>Минфина РБ - оценку возможности участия средств бюджета Республики Башкортостан в реализации концессионного соглашения;</w:t>
      </w:r>
    </w:p>
    <w:p w:rsidR="0019247A" w:rsidRDefault="0019247A">
      <w:pPr>
        <w:pStyle w:val="ConsPlusNormal"/>
        <w:spacing w:before="280"/>
        <w:ind w:firstLine="540"/>
        <w:jc w:val="both"/>
      </w:pPr>
      <w:proofErr w:type="spellStart"/>
      <w:r>
        <w:t>Минземимущества</w:t>
      </w:r>
      <w:proofErr w:type="spellEnd"/>
      <w:r>
        <w:t xml:space="preserve"> РБ - оценку возможности использования земельных и имущественных ресурсов Республики Башкортостан и определение права собственности, обременения и ограничения на объект (объекты) концессионного соглашения.</w:t>
      </w:r>
    </w:p>
    <w:p w:rsidR="0019247A" w:rsidRDefault="0019247A">
      <w:pPr>
        <w:pStyle w:val="ConsPlusNormal"/>
        <w:spacing w:before="280"/>
        <w:ind w:firstLine="540"/>
        <w:jc w:val="both"/>
      </w:pPr>
      <w:bookmarkStart w:id="11" w:name="P296"/>
      <w:bookmarkEnd w:id="11"/>
      <w:r>
        <w:t xml:space="preserve">2.7. В случае, если объектом концессионного соглашения является имущество, указанное в </w:t>
      </w:r>
      <w:hyperlink r:id="rId83">
        <w:r>
          <w:rPr>
            <w:color w:val="0000FF"/>
          </w:rPr>
          <w:t>части 1.2 статьи 10</w:t>
        </w:r>
      </w:hyperlink>
      <w:r>
        <w:t xml:space="preserve"> Федерального закона, уполномоченный орган в течение трех календарных дней со дня поступления предложения о заключении концессионного соглашения направляет такое предложение в Государственный комитет Республики Башкортостан по тарифам (далее - ГКТ РБ)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w:t>
      </w:r>
    </w:p>
    <w:p w:rsidR="0019247A" w:rsidRDefault="0019247A">
      <w:pPr>
        <w:pStyle w:val="ConsPlusNormal"/>
        <w:spacing w:before="280"/>
        <w:ind w:firstLine="540"/>
        <w:jc w:val="both"/>
      </w:pPr>
      <w:r>
        <w:t xml:space="preserve">2.8. Информация о возможности, невозможности или о возможности заключения концессионного соглашения в случае выполнения корректировки условий концессионного соглашения предоставляется государственными органами Республики Башкортостан и </w:t>
      </w:r>
      <w:proofErr w:type="gramStart"/>
      <w:r>
        <w:t>иными органами</w:t>
      </w:r>
      <w:proofErr w:type="gramEnd"/>
      <w:r>
        <w:t xml:space="preserve"> и организациями (по согласованию) в уполномоченный орган в срок, не превышающий семи календарных дней со дня поступления документов, указанных в </w:t>
      </w:r>
      <w:hyperlink w:anchor="P288">
        <w:r>
          <w:rPr>
            <w:color w:val="0000FF"/>
          </w:rPr>
          <w:t>пунктах 2.6</w:t>
        </w:r>
      </w:hyperlink>
      <w:r>
        <w:t xml:space="preserve"> и </w:t>
      </w:r>
      <w:hyperlink w:anchor="P296">
        <w:r>
          <w:rPr>
            <w:color w:val="0000FF"/>
          </w:rPr>
          <w:t>2.7</w:t>
        </w:r>
      </w:hyperlink>
      <w:r>
        <w:t xml:space="preserve"> настоящего Порядка. Информация о невозможности заключения концессионного соглашения подлежит обоснованию в соответствии с </w:t>
      </w:r>
      <w:hyperlink r:id="rId84">
        <w:r>
          <w:rPr>
            <w:color w:val="0000FF"/>
          </w:rPr>
          <w:t>частью 4.6 статьи 37</w:t>
        </w:r>
      </w:hyperlink>
      <w:r>
        <w:t xml:space="preserve"> Федерального закона.</w:t>
      </w:r>
    </w:p>
    <w:p w:rsidR="0019247A" w:rsidRDefault="0019247A">
      <w:pPr>
        <w:pStyle w:val="ConsPlusNormal"/>
        <w:spacing w:before="280"/>
        <w:ind w:firstLine="540"/>
        <w:jc w:val="both"/>
      </w:pPr>
      <w:r>
        <w:t xml:space="preserve">2.9. Уполномоченный орган в течение трех календарных дней со дня поступления информации от государственных органов Республики Башкортостан и </w:t>
      </w:r>
      <w:proofErr w:type="gramStart"/>
      <w:r>
        <w:t>иных органов</w:t>
      </w:r>
      <w:proofErr w:type="gramEnd"/>
      <w:r>
        <w:t xml:space="preserve"> и организаций (по согласованию) выполняет одно из следующих действий:</w:t>
      </w:r>
    </w:p>
    <w:p w:rsidR="0019247A" w:rsidRDefault="0019247A">
      <w:pPr>
        <w:pStyle w:val="ConsPlusNormal"/>
        <w:spacing w:before="280"/>
        <w:ind w:firstLine="540"/>
        <w:jc w:val="both"/>
      </w:pPr>
      <w:bookmarkStart w:id="12" w:name="P299"/>
      <w:bookmarkEnd w:id="12"/>
      <w:r>
        <w:t xml:space="preserve">а) готовит сводное обоснование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w:t>
      </w:r>
      <w:r>
        <w:lastRenderedPageBreak/>
        <w:t xml:space="preserve">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 и направляет такое обоснование вместе с предложением о заключении концессионного соглашения в Минэкономразвития РБ для рассмотрения на заседании Инвестиционного комитета Республики Башкортостан (далее - Инвестиционный комитет) в соответствии с </w:t>
      </w:r>
      <w:hyperlink w:anchor="P310">
        <w:r>
          <w:rPr>
            <w:color w:val="0000FF"/>
          </w:rPr>
          <w:t>пунктом 2.14</w:t>
        </w:r>
      </w:hyperlink>
      <w:r>
        <w:t xml:space="preserve"> настоящего Порядка;</w:t>
      </w:r>
    </w:p>
    <w:p w:rsidR="0019247A" w:rsidRDefault="0019247A">
      <w:pPr>
        <w:pStyle w:val="ConsPlusNormal"/>
        <w:jc w:val="both"/>
      </w:pPr>
      <w:r>
        <w:t xml:space="preserve">(в ред. </w:t>
      </w:r>
      <w:hyperlink r:id="rId85">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bookmarkStart w:id="13" w:name="P301"/>
      <w:bookmarkEnd w:id="13"/>
      <w:r>
        <w:t>б) принимает в форме приказа решение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 (далее - приказ о возможности заключения концессионного соглашения на иных условиях);</w:t>
      </w:r>
    </w:p>
    <w:p w:rsidR="0019247A" w:rsidRDefault="0019247A">
      <w:pPr>
        <w:pStyle w:val="ConsPlusNormal"/>
        <w:spacing w:before="280"/>
        <w:ind w:firstLine="540"/>
        <w:jc w:val="both"/>
      </w:pPr>
      <w:bookmarkStart w:id="14" w:name="P302"/>
      <w:bookmarkEnd w:id="14"/>
      <w:r>
        <w:t xml:space="preserve">в) принимает в форме приказа решение о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оснований отказа, предусмотренных </w:t>
      </w:r>
      <w:hyperlink r:id="rId86">
        <w:r>
          <w:rPr>
            <w:color w:val="0000FF"/>
          </w:rPr>
          <w:t>частью 4.6 статьи 37</w:t>
        </w:r>
      </w:hyperlink>
      <w:r>
        <w:t xml:space="preserve"> Федерального закона.</w:t>
      </w:r>
    </w:p>
    <w:p w:rsidR="0019247A" w:rsidRDefault="0019247A">
      <w:pPr>
        <w:pStyle w:val="ConsPlusNormal"/>
        <w:spacing w:before="280"/>
        <w:ind w:firstLine="540"/>
        <w:jc w:val="both"/>
      </w:pPr>
      <w:r>
        <w:t xml:space="preserve">Уполномоченный орган в течение трех рабочих дней после принятия решения, предусмотренного </w:t>
      </w:r>
      <w:hyperlink w:anchor="P301">
        <w:r>
          <w:rPr>
            <w:color w:val="0000FF"/>
          </w:rPr>
          <w:t>подпунктом "б"</w:t>
        </w:r>
      </w:hyperlink>
      <w:r>
        <w:t xml:space="preserve"> или </w:t>
      </w:r>
      <w:hyperlink w:anchor="P302">
        <w:r>
          <w:rPr>
            <w:color w:val="0000FF"/>
          </w:rPr>
          <w:t>"в"</w:t>
        </w:r>
      </w:hyperlink>
      <w:r>
        <w:t xml:space="preserve"> настоящего пункта, направляет инициатору копию соответствующего приказа.</w:t>
      </w:r>
    </w:p>
    <w:p w:rsidR="0019247A" w:rsidRDefault="0019247A">
      <w:pPr>
        <w:pStyle w:val="ConsPlusNormal"/>
        <w:spacing w:before="280"/>
        <w:ind w:firstLine="540"/>
        <w:jc w:val="both"/>
      </w:pPr>
      <w:r>
        <w:t>2.10. В решении о возможности заключения концессионного соглашения в отношении конкретного объекта концессионного соглашения на иных условиях, чем предложено инициатором, указываются срок и порядок проведения переговоров в форме совместных совещаний с инициатором в целях обсуждения условий концессионного соглашения и их согласования по результатам переговоров.</w:t>
      </w:r>
    </w:p>
    <w:p w:rsidR="0019247A" w:rsidRDefault="0019247A">
      <w:pPr>
        <w:pStyle w:val="ConsPlusNormal"/>
        <w:jc w:val="both"/>
      </w:pPr>
      <w:r>
        <w:t xml:space="preserve">(п. 2.10 в ред. </w:t>
      </w:r>
      <w:hyperlink r:id="rId87">
        <w:r>
          <w:rPr>
            <w:color w:val="0000FF"/>
          </w:rPr>
          <w:t>Постановления</w:t>
        </w:r>
      </w:hyperlink>
      <w:r>
        <w:t xml:space="preserve"> Правительства РБ от 27.06.2022 N 343)</w:t>
      </w:r>
    </w:p>
    <w:p w:rsidR="0019247A" w:rsidRDefault="0019247A">
      <w:pPr>
        <w:pStyle w:val="ConsPlusNormal"/>
        <w:spacing w:before="280"/>
        <w:ind w:firstLine="540"/>
        <w:jc w:val="both"/>
      </w:pPr>
      <w:r>
        <w:t>2.11. В случае принятия решения о возможности заключения концессионного соглашения на иных условиях, чем предложено инициатором, уполномоченный орган организует совещание с участием инициатора в целях обсуждения условий концессионного соглашения и их согласования по результатам переговоров. Результат переговоров оформляется протоколом (протоколами) соответствующего совещания.</w:t>
      </w:r>
    </w:p>
    <w:p w:rsidR="0019247A" w:rsidRDefault="0019247A">
      <w:pPr>
        <w:pStyle w:val="ConsPlusNormal"/>
        <w:spacing w:before="280"/>
        <w:ind w:firstLine="540"/>
        <w:jc w:val="both"/>
      </w:pPr>
      <w:bookmarkStart w:id="15" w:name="P307"/>
      <w:bookmarkEnd w:id="15"/>
      <w:r>
        <w:t xml:space="preserve">2.12. В случае, если в результате переговоров стороны достигли согласия </w:t>
      </w:r>
      <w:r>
        <w:lastRenderedPageBreak/>
        <w:t xml:space="preserve">по условиям концессионного соглашения, уполномоченный орган в течение трех календарных дней после подписания соответствующего протокола готовит сводное обоснование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 и направляет такое обоснование вместе с предложением о заключении концессионного соглашения с внесенными изменениями в Минэкономразвития РБ для рассмотрения на заседании Инвестиционного комитета в соответствии с </w:t>
      </w:r>
      <w:hyperlink w:anchor="P310">
        <w:r>
          <w:rPr>
            <w:color w:val="0000FF"/>
          </w:rPr>
          <w:t>пунктом 2.14</w:t>
        </w:r>
      </w:hyperlink>
      <w:r>
        <w:t xml:space="preserve"> настоящего Порядка.</w:t>
      </w:r>
    </w:p>
    <w:p w:rsidR="0019247A" w:rsidRDefault="0019247A">
      <w:pPr>
        <w:pStyle w:val="ConsPlusNormal"/>
        <w:jc w:val="both"/>
      </w:pPr>
      <w:r>
        <w:t xml:space="preserve">(п. 2.12 в ред. </w:t>
      </w:r>
      <w:hyperlink r:id="rId88">
        <w:r>
          <w:rPr>
            <w:color w:val="0000FF"/>
          </w:rPr>
          <w:t>Постановления</w:t>
        </w:r>
      </w:hyperlink>
      <w:r>
        <w:t xml:space="preserve"> Правительства РБ от 04.10.2021 N 503)</w:t>
      </w:r>
    </w:p>
    <w:p w:rsidR="0019247A" w:rsidRDefault="0019247A">
      <w:pPr>
        <w:pStyle w:val="ConsPlusNormal"/>
        <w:spacing w:before="280"/>
        <w:ind w:firstLine="540"/>
        <w:jc w:val="both"/>
      </w:pPr>
      <w:r>
        <w:t>2.13. Если в результате переговоров стороны не достигли согласия по условиям концессионного соглашения либо инициатор отказался от ведения переговоров по изменению предложенных условий концессионного соглашения, уполномоченный орган на основании соответствующего протокола (протоколов) в течение десяти календарных дней принимает в форме приказа решение о невозможности заключения концессионного соглашения в соответствии с указанием оснований отказа и направляет копию такого решения инициатору.</w:t>
      </w:r>
    </w:p>
    <w:p w:rsidR="0019247A" w:rsidRDefault="0019247A">
      <w:pPr>
        <w:pStyle w:val="ConsPlusNormal"/>
        <w:spacing w:before="280"/>
        <w:ind w:firstLine="540"/>
        <w:jc w:val="both"/>
      </w:pPr>
      <w:bookmarkStart w:id="16" w:name="P310"/>
      <w:bookmarkEnd w:id="16"/>
      <w:r>
        <w:t xml:space="preserve">2.14. В случаях, предусмотренных в </w:t>
      </w:r>
      <w:hyperlink w:anchor="P299">
        <w:r>
          <w:rPr>
            <w:color w:val="0000FF"/>
          </w:rPr>
          <w:t>подпункте "а" пункта 2.9</w:t>
        </w:r>
      </w:hyperlink>
      <w:r>
        <w:t xml:space="preserve"> и в </w:t>
      </w:r>
      <w:hyperlink w:anchor="P307">
        <w:r>
          <w:rPr>
            <w:color w:val="0000FF"/>
          </w:rPr>
          <w:t>пункте 2.12</w:t>
        </w:r>
      </w:hyperlink>
      <w:r>
        <w:t>, Минэкономразвития РБ в течение девяти календарных дней после поступления предложения о заключении концессионного соглашения обеспечивает его рассмотрение на заседании Инвестиционного комитета.</w:t>
      </w:r>
    </w:p>
    <w:p w:rsidR="0019247A" w:rsidRDefault="0019247A">
      <w:pPr>
        <w:pStyle w:val="ConsPlusNormal"/>
        <w:jc w:val="both"/>
      </w:pPr>
      <w:r>
        <w:t xml:space="preserve">(в ред. </w:t>
      </w:r>
      <w:hyperlink r:id="rId89">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Инвестиционный комитет рассматривает предложение на заседании и принимает одно из следующих решений:</w:t>
      </w:r>
    </w:p>
    <w:p w:rsidR="0019247A" w:rsidRDefault="0019247A">
      <w:pPr>
        <w:pStyle w:val="ConsPlusNormal"/>
        <w:jc w:val="both"/>
      </w:pPr>
      <w:r>
        <w:t xml:space="preserve">(в ред. </w:t>
      </w:r>
      <w:hyperlink r:id="rId90">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о возможности заключения концессионного соглашения на представленных условиях;</w:t>
      </w:r>
    </w:p>
    <w:p w:rsidR="0019247A" w:rsidRDefault="0019247A">
      <w:pPr>
        <w:pStyle w:val="ConsPlusNormal"/>
        <w:spacing w:before="280"/>
        <w:ind w:firstLine="540"/>
        <w:jc w:val="both"/>
      </w:pPr>
      <w:r>
        <w:t>о невозможности заключения концессионного соглашения на представленных условиях;</w:t>
      </w:r>
    </w:p>
    <w:p w:rsidR="0019247A" w:rsidRDefault="0019247A">
      <w:pPr>
        <w:pStyle w:val="ConsPlusNormal"/>
        <w:spacing w:before="280"/>
        <w:ind w:firstLine="540"/>
        <w:jc w:val="both"/>
      </w:pPr>
      <w:r>
        <w:t>о возможности заключения концессионного соглашения на иных условиях.</w:t>
      </w:r>
    </w:p>
    <w:p w:rsidR="0019247A" w:rsidRDefault="0019247A">
      <w:pPr>
        <w:pStyle w:val="ConsPlusNormal"/>
        <w:spacing w:before="280"/>
        <w:ind w:firstLine="540"/>
        <w:jc w:val="both"/>
      </w:pPr>
      <w:r>
        <w:t>Решение Инвестиционного комитета оформляется протоколом. Протокол или выписка из протокола заседания Инвестиционного комитета, содержащая такое решение, в течение трех календарных дней с даты утверждения протокола заседания направляется ответственным секретарем Инвестиционного комитета уполномоченному органу.</w:t>
      </w:r>
    </w:p>
    <w:p w:rsidR="0019247A" w:rsidRDefault="0019247A">
      <w:pPr>
        <w:pStyle w:val="ConsPlusNormal"/>
        <w:jc w:val="both"/>
      </w:pPr>
      <w:r>
        <w:lastRenderedPageBreak/>
        <w:t xml:space="preserve">(в ред. </w:t>
      </w:r>
      <w:hyperlink r:id="rId91">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 xml:space="preserve">На основании решения Инвестиционного комитета о возможности заключении концессионного соглашения на иных условиях уполномоченный орган в течение трех календарных дней после получения протокола или выписки из протокола заседания Инвестиционного комитета принимает решение, предусмотренное в </w:t>
      </w:r>
      <w:hyperlink w:anchor="P301">
        <w:r>
          <w:rPr>
            <w:color w:val="0000FF"/>
          </w:rPr>
          <w:t>подпункте "б" пункта 2.9</w:t>
        </w:r>
      </w:hyperlink>
      <w:r>
        <w:t xml:space="preserve"> настоящего Порядка, и направляет инициатору копию такого решения.</w:t>
      </w:r>
    </w:p>
    <w:p w:rsidR="0019247A" w:rsidRDefault="0019247A">
      <w:pPr>
        <w:pStyle w:val="ConsPlusNormal"/>
        <w:jc w:val="both"/>
      </w:pPr>
      <w:r>
        <w:t xml:space="preserve">(в ред. </w:t>
      </w:r>
      <w:hyperlink r:id="rId92">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Инициатор сопроводительным письмом представляет в уполномоченный орган проект концессионного соглашения с внесенными изменениями, который подлежит рассмотрению уполномоченным органом в течение трех календарных дней с момента регистрации данных документов в уполномоченном органе.</w:t>
      </w:r>
    </w:p>
    <w:p w:rsidR="0019247A" w:rsidRDefault="0019247A">
      <w:pPr>
        <w:pStyle w:val="ConsPlusNormal"/>
        <w:spacing w:before="280"/>
        <w:ind w:firstLine="540"/>
        <w:jc w:val="both"/>
      </w:pPr>
      <w:r>
        <w:t xml:space="preserve">На основании решения Инвестиционного комитета о невозможности реализации проекта уполномоченный орган в течение трех календарных дней после получения протокола принимает решение, предусмотренное в </w:t>
      </w:r>
      <w:hyperlink w:anchor="P302">
        <w:r>
          <w:rPr>
            <w:color w:val="0000FF"/>
          </w:rPr>
          <w:t>подпункте "в" пункта 2.9</w:t>
        </w:r>
      </w:hyperlink>
      <w:r>
        <w:t xml:space="preserve"> настоящего Порядка, и направляет инициатору копию такого решения.</w:t>
      </w:r>
    </w:p>
    <w:p w:rsidR="0019247A" w:rsidRDefault="0019247A">
      <w:pPr>
        <w:pStyle w:val="ConsPlusNormal"/>
        <w:jc w:val="both"/>
      </w:pPr>
      <w:r>
        <w:t xml:space="preserve">(в ред. </w:t>
      </w:r>
      <w:hyperlink r:id="rId93">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r>
        <w:t>На основании решения Инвестиционного комитета о возможности заключения концессионного соглашения на представленных условиях уполномоченный орган в течение трех календарных дней после получения протокола или выписки из протокола заседания Инвестиционного комитета принимает в форме приказа решение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 (далее - решение о возможности заключения концессионного соглашения), и направляет копию такого решения инициатору.</w:t>
      </w:r>
    </w:p>
    <w:p w:rsidR="0019247A" w:rsidRDefault="0019247A">
      <w:pPr>
        <w:pStyle w:val="ConsPlusNormal"/>
        <w:jc w:val="both"/>
      </w:pPr>
      <w:r>
        <w:t xml:space="preserve">(в ред. </w:t>
      </w:r>
      <w:hyperlink r:id="rId94">
        <w:r>
          <w:rPr>
            <w:color w:val="0000FF"/>
          </w:rPr>
          <w:t>Постановления</w:t>
        </w:r>
      </w:hyperlink>
      <w:r>
        <w:t xml:space="preserve"> Правительства РБ от 09.07.2020 N 416)</w:t>
      </w:r>
    </w:p>
    <w:p w:rsidR="0019247A" w:rsidRDefault="0019247A">
      <w:pPr>
        <w:pStyle w:val="ConsPlusNormal"/>
        <w:spacing w:before="280"/>
        <w:ind w:firstLine="540"/>
        <w:jc w:val="both"/>
      </w:pPr>
      <w:bookmarkStart w:id="17" w:name="P326"/>
      <w:bookmarkEnd w:id="17"/>
      <w:r>
        <w:t xml:space="preserve">2.15. На основании решения о возможности заключения концессионного соглашения уполномоченный орган в течение десяти календарных дней со дня принятия указанного решения размещает предложение о заключении концессионного соглашения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целях принятия заявок о готовности к участию в открытом конкурсе на заключение концессионного соглашения на условиях, </w:t>
      </w:r>
      <w:r>
        <w:lastRenderedPageBreak/>
        <w:t xml:space="preserve">предусмотренных в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Федерального </w:t>
      </w:r>
      <w:hyperlink r:id="rId95">
        <w:r>
          <w:rPr>
            <w:color w:val="0000FF"/>
          </w:rPr>
          <w:t>закона</w:t>
        </w:r>
      </w:hyperlink>
      <w:r>
        <w:t xml:space="preserve"> к концессионеру, а также требованиям, предъявляемым </w:t>
      </w:r>
      <w:hyperlink r:id="rId96">
        <w:r>
          <w:rPr>
            <w:color w:val="0000FF"/>
          </w:rPr>
          <w:t>частью 4.1 статьи 37</w:t>
        </w:r>
      </w:hyperlink>
      <w:r>
        <w:t xml:space="preserve"> Федерального закона (далее - заявка о готовности к участию в конкурсе).</w:t>
      </w:r>
    </w:p>
    <w:p w:rsidR="0019247A" w:rsidRDefault="0019247A">
      <w:pPr>
        <w:pStyle w:val="ConsPlusNormal"/>
        <w:spacing w:before="280"/>
        <w:ind w:firstLine="540"/>
        <w:jc w:val="both"/>
      </w:pPr>
      <w:bookmarkStart w:id="18" w:name="P327"/>
      <w:bookmarkEnd w:id="18"/>
      <w:r>
        <w:t xml:space="preserve">2.16. В случае, если в течение сорока пяти календарных дней со дня размещения на официальном сайте предложения о заключении концессионного соглашения поступили заявки о готовности к участию в конкурсе от иных лиц, отвечающих требованиям, предъявляемым Федеральным </w:t>
      </w:r>
      <w:hyperlink r:id="rId97">
        <w:r>
          <w:rPr>
            <w:color w:val="0000FF"/>
          </w:rPr>
          <w:t>законом</w:t>
        </w:r>
      </w:hyperlink>
      <w:r>
        <w:t xml:space="preserve"> к концессионеру, а также требованиям, предъявляемым </w:t>
      </w:r>
      <w:hyperlink r:id="rId98">
        <w:r>
          <w:rPr>
            <w:color w:val="0000FF"/>
          </w:rPr>
          <w:t>частью 4.1 статьи 37</w:t>
        </w:r>
      </w:hyperlink>
      <w:r>
        <w:t xml:space="preserve"> Федерального закона, уполномоченный орган обязан разместить данную информацию на официальном сайте.</w:t>
      </w:r>
    </w:p>
    <w:p w:rsidR="0019247A" w:rsidRDefault="0019247A">
      <w:pPr>
        <w:pStyle w:val="ConsPlusNormal"/>
        <w:spacing w:before="280"/>
        <w:ind w:firstLine="540"/>
        <w:jc w:val="both"/>
      </w:pPr>
      <w:r>
        <w:t xml:space="preserve">В этом случае заключение концессионного соглашения осуществляется на конкурсной основе в порядке, установленном Федеральным </w:t>
      </w:r>
      <w:hyperlink r:id="rId99">
        <w:r>
          <w:rPr>
            <w:color w:val="0000FF"/>
          </w:rPr>
          <w:t>законом</w:t>
        </w:r>
      </w:hyperlink>
      <w:r>
        <w:t>.</w:t>
      </w:r>
    </w:p>
    <w:p w:rsidR="0019247A" w:rsidRDefault="0019247A">
      <w:pPr>
        <w:pStyle w:val="ConsPlusNormal"/>
        <w:spacing w:before="280"/>
        <w:ind w:firstLine="540"/>
        <w:jc w:val="both"/>
      </w:pPr>
      <w:bookmarkStart w:id="19" w:name="P329"/>
      <w:bookmarkEnd w:id="19"/>
      <w:r>
        <w:t xml:space="preserve">2.17. В случае, если в течение сорока пяти календарных дней со дня размещения на официальном сайте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w:t>
      </w:r>
      <w:hyperlink r:id="rId100">
        <w:r>
          <w:rPr>
            <w:color w:val="0000FF"/>
          </w:rPr>
          <w:t>законом</w:t>
        </w:r>
      </w:hyperlink>
      <w:r>
        <w:t xml:space="preserve"> к концессионеру, а также требованиям, предъявляемым </w:t>
      </w:r>
      <w:hyperlink r:id="rId101">
        <w:r>
          <w:rPr>
            <w:color w:val="0000FF"/>
          </w:rPr>
          <w:t>частью 4.1 статьи 37</w:t>
        </w:r>
      </w:hyperlink>
      <w:r>
        <w:t xml:space="preserve"> Федерального закона,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w:t>
      </w:r>
      <w:hyperlink r:id="rId102">
        <w:r>
          <w:rPr>
            <w:color w:val="0000FF"/>
          </w:rPr>
          <w:t>законом</w:t>
        </w:r>
      </w:hyperlink>
      <w:r>
        <w:t xml:space="preserve">, с учетом особенностей, предусмотренных </w:t>
      </w:r>
      <w:hyperlink r:id="rId103">
        <w:r>
          <w:rPr>
            <w:color w:val="0000FF"/>
          </w:rPr>
          <w:t>частью 4.10 статьи 37</w:t>
        </w:r>
      </w:hyperlink>
      <w:r>
        <w:t xml:space="preserve"> Федерального закона.</w:t>
      </w:r>
    </w:p>
    <w:p w:rsidR="0019247A" w:rsidRDefault="0019247A">
      <w:pPr>
        <w:pStyle w:val="ConsPlusNormal"/>
        <w:spacing w:before="280"/>
        <w:ind w:firstLine="540"/>
        <w:jc w:val="both"/>
      </w:pPr>
      <w:r>
        <w:t xml:space="preserve">Уполномоченный орган осуществляет необходимые процедуры для принятия решения о заключении концессионного соглашения в форме распоряжения Правительства Республики Башкортостан в течение тридцати календарных дней после истечения срока, указанного в </w:t>
      </w:r>
      <w:hyperlink w:anchor="P329">
        <w:r>
          <w:rPr>
            <w:color w:val="0000FF"/>
          </w:rPr>
          <w:t>абзаце первом</w:t>
        </w:r>
      </w:hyperlink>
      <w:r>
        <w:t xml:space="preserve"> настоящего пункта.</w:t>
      </w:r>
    </w:p>
    <w:p w:rsidR="0019247A" w:rsidRDefault="0019247A">
      <w:pPr>
        <w:pStyle w:val="ConsPlusNormal"/>
        <w:spacing w:before="280"/>
        <w:ind w:firstLine="540"/>
        <w:jc w:val="both"/>
      </w:pPr>
      <w:bookmarkStart w:id="20" w:name="P331"/>
      <w:bookmarkEnd w:id="20"/>
      <w:r>
        <w:t xml:space="preserve">2.18. </w:t>
      </w:r>
      <w:hyperlink w:anchor="P326">
        <w:r>
          <w:rPr>
            <w:color w:val="0000FF"/>
          </w:rPr>
          <w:t>Пункты 2.15</w:t>
        </w:r>
      </w:hyperlink>
      <w:r>
        <w:t xml:space="preserve">, </w:t>
      </w:r>
      <w:hyperlink w:anchor="P327">
        <w:r>
          <w:rPr>
            <w:color w:val="0000FF"/>
          </w:rPr>
          <w:t>2.16</w:t>
        </w:r>
      </w:hyperlink>
      <w:r>
        <w:t xml:space="preserve">, </w:t>
      </w:r>
      <w:hyperlink w:anchor="P329">
        <w:r>
          <w:rPr>
            <w:color w:val="0000FF"/>
          </w:rPr>
          <w:t>2.17</w:t>
        </w:r>
      </w:hyperlink>
      <w:r>
        <w:t xml:space="preserve"> настоящего Порядка не распространяются на случаи заключения концессионного соглашения с концессионером, определенным решением Правительства Российской Федерации в соответствии с </w:t>
      </w:r>
      <w:hyperlink r:id="rId104">
        <w:r>
          <w:rPr>
            <w:color w:val="0000FF"/>
          </w:rPr>
          <w:t>частью 1 статьи 37</w:t>
        </w:r>
      </w:hyperlink>
      <w:r>
        <w:t xml:space="preserve"> Федерального закона, с которым концессионное соглашение может быть заключено без проведения конкурса.</w:t>
      </w:r>
    </w:p>
    <w:p w:rsidR="0019247A" w:rsidRDefault="0019247A">
      <w:pPr>
        <w:pStyle w:val="ConsPlusNormal"/>
        <w:spacing w:before="280"/>
        <w:ind w:firstLine="540"/>
        <w:jc w:val="both"/>
      </w:pPr>
      <w:r>
        <w:t xml:space="preserve">В случае, указанном в </w:t>
      </w:r>
      <w:hyperlink w:anchor="P331">
        <w:r>
          <w:rPr>
            <w:color w:val="0000FF"/>
          </w:rPr>
          <w:t>абзаце первом</w:t>
        </w:r>
      </w:hyperlink>
      <w:r>
        <w:t xml:space="preserve"> настоящего пункта, уполномоченный орган осуществляет необходимые процедуры для принятия </w:t>
      </w:r>
      <w:r>
        <w:lastRenderedPageBreak/>
        <w:t>решения о заключении концессионного соглашения в форме распоряжения Правительства Республики Башкортостан в течение тридцати календарных дней после принятия уполномоченным органом решения о возможности заключения концессионного соглашения в форме приказа.</w:t>
      </w:r>
    </w:p>
    <w:p w:rsidR="0019247A" w:rsidRDefault="0019247A">
      <w:pPr>
        <w:pStyle w:val="ConsPlusNormal"/>
        <w:jc w:val="both"/>
      </w:pPr>
      <w:r>
        <w:t xml:space="preserve">(п. 2.18 введен </w:t>
      </w:r>
      <w:hyperlink r:id="rId105">
        <w:r>
          <w:rPr>
            <w:color w:val="0000FF"/>
          </w:rPr>
          <w:t>Постановлением</w:t>
        </w:r>
      </w:hyperlink>
      <w:r>
        <w:t xml:space="preserve"> Правительства РБ от 04.10.2021 N 503)</w:t>
      </w:r>
    </w:p>
    <w:p w:rsidR="0019247A" w:rsidRDefault="0019247A">
      <w:pPr>
        <w:pStyle w:val="ConsPlusNormal"/>
        <w:spacing w:before="280"/>
        <w:ind w:firstLine="540"/>
        <w:jc w:val="both"/>
      </w:pPr>
      <w:hyperlink r:id="rId106">
        <w:r>
          <w:rPr>
            <w:color w:val="0000FF"/>
          </w:rPr>
          <w:t>2.19</w:t>
        </w:r>
      </w:hyperlink>
      <w:r>
        <w:t xml:space="preserve">. Рассмотрение предложения инициатора о заключении концессионного соглашения, объект которого находится в собственности Республики Башкортостан, поступившего в соответствии с </w:t>
      </w:r>
      <w:hyperlink r:id="rId107">
        <w:r>
          <w:rPr>
            <w:color w:val="0000FF"/>
          </w:rPr>
          <w:t>частью 4.2 статьи 37</w:t>
        </w:r>
      </w:hyperlink>
      <w:r>
        <w:t xml:space="preserve"> Федерального закона, и принятие решения уполномоченным органом осуществляются в течение тридцати календарных дней со дня поступления такого предложения.</w:t>
      </w:r>
    </w:p>
    <w:p w:rsidR="0019247A" w:rsidRDefault="0019247A">
      <w:pPr>
        <w:pStyle w:val="ConsPlusNormal"/>
        <w:jc w:val="both"/>
      </w:pPr>
    </w:p>
    <w:p w:rsidR="0019247A" w:rsidRDefault="0019247A">
      <w:pPr>
        <w:pStyle w:val="ConsPlusNormal"/>
        <w:jc w:val="both"/>
      </w:pPr>
    </w:p>
    <w:p w:rsidR="0019247A" w:rsidRDefault="0019247A">
      <w:pPr>
        <w:pStyle w:val="ConsPlusNormal"/>
        <w:pBdr>
          <w:bottom w:val="single" w:sz="6" w:space="0" w:color="auto"/>
        </w:pBdr>
        <w:spacing w:before="100" w:after="100"/>
        <w:jc w:val="both"/>
        <w:rPr>
          <w:sz w:val="2"/>
          <w:szCs w:val="2"/>
        </w:rPr>
      </w:pPr>
    </w:p>
    <w:p w:rsidR="00937E8F" w:rsidRDefault="00937E8F"/>
    <w:sectPr w:rsidR="00937E8F" w:rsidSect="00942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47A"/>
    <w:rsid w:val="0019247A"/>
    <w:rsid w:val="00937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94CC6-B0AE-4E83-939A-09693BF7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47A"/>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19247A"/>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1924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40&amp;n=155013&amp;dst=100019" TargetMode="External"/><Relationship Id="rId21" Type="http://schemas.openxmlformats.org/officeDocument/2006/relationships/hyperlink" Target="https://login.consultant.ru/link/?req=doc&amp;base=RLAW140&amp;n=140052&amp;dst=100014" TargetMode="External"/><Relationship Id="rId42" Type="http://schemas.openxmlformats.org/officeDocument/2006/relationships/hyperlink" Target="https://login.consultant.ru/link/?req=doc&amp;base=LAW&amp;n=451991&amp;dst=100083" TargetMode="External"/><Relationship Id="rId47" Type="http://schemas.openxmlformats.org/officeDocument/2006/relationships/hyperlink" Target="https://login.consultant.ru/link/?req=doc&amp;base=LAW&amp;n=451991&amp;dst=240" TargetMode="External"/><Relationship Id="rId63" Type="http://schemas.openxmlformats.org/officeDocument/2006/relationships/hyperlink" Target="https://login.consultant.ru/link/?req=doc&amp;base=LAW&amp;n=451991" TargetMode="External"/><Relationship Id="rId68" Type="http://schemas.openxmlformats.org/officeDocument/2006/relationships/hyperlink" Target="https://login.consultant.ru/link/?req=doc&amp;base=LAW&amp;n=451991&amp;dst=100083" TargetMode="External"/><Relationship Id="rId84" Type="http://schemas.openxmlformats.org/officeDocument/2006/relationships/hyperlink" Target="https://login.consultant.ru/link/?req=doc&amp;base=LAW&amp;n=451991&amp;dst=207" TargetMode="External"/><Relationship Id="rId89" Type="http://schemas.openxmlformats.org/officeDocument/2006/relationships/hyperlink" Target="https://login.consultant.ru/link/?req=doc&amp;base=RLAW140&amp;n=140052&amp;dst=100039" TargetMode="External"/><Relationship Id="rId2" Type="http://schemas.openxmlformats.org/officeDocument/2006/relationships/settings" Target="settings.xml"/><Relationship Id="rId16" Type="http://schemas.openxmlformats.org/officeDocument/2006/relationships/hyperlink" Target="https://login.consultant.ru/link/?req=doc&amp;base=RLAW140&amp;n=155013&amp;dst=100012" TargetMode="External"/><Relationship Id="rId29" Type="http://schemas.openxmlformats.org/officeDocument/2006/relationships/hyperlink" Target="https://login.consultant.ru/link/?req=doc&amp;base=RLAW140&amp;n=143705&amp;dst=100025" TargetMode="External"/><Relationship Id="rId107" Type="http://schemas.openxmlformats.org/officeDocument/2006/relationships/hyperlink" Target="https://login.consultant.ru/link/?req=doc&amp;base=LAW&amp;n=451991&amp;dst=284" TargetMode="External"/><Relationship Id="rId11" Type="http://schemas.openxmlformats.org/officeDocument/2006/relationships/hyperlink" Target="https://login.consultant.ru/link/?req=doc&amp;base=RLAW140&amp;n=143705&amp;dst=100011" TargetMode="External"/><Relationship Id="rId24" Type="http://schemas.openxmlformats.org/officeDocument/2006/relationships/hyperlink" Target="https://login.consultant.ru/link/?req=doc&amp;base=RLAW140&amp;n=149429&amp;dst=100010" TargetMode="External"/><Relationship Id="rId32" Type="http://schemas.openxmlformats.org/officeDocument/2006/relationships/hyperlink" Target="https://login.consultant.ru/link/?req=doc&amp;base=RLAW140&amp;n=143705&amp;dst=100036" TargetMode="External"/><Relationship Id="rId37" Type="http://schemas.openxmlformats.org/officeDocument/2006/relationships/hyperlink" Target="https://login.consultant.ru/link/?req=doc&amp;base=LAW&amp;n=451991&amp;dst=199" TargetMode="External"/><Relationship Id="rId40" Type="http://schemas.openxmlformats.org/officeDocument/2006/relationships/hyperlink" Target="https://login.consultant.ru/link/?req=doc&amp;base=RLAW140&amp;n=140052&amp;dst=100033" TargetMode="External"/><Relationship Id="rId45" Type="http://schemas.openxmlformats.org/officeDocument/2006/relationships/hyperlink" Target="https://login.consultant.ru/link/?req=doc&amp;base=LAW&amp;n=451991&amp;dst=238" TargetMode="External"/><Relationship Id="rId53" Type="http://schemas.openxmlformats.org/officeDocument/2006/relationships/hyperlink" Target="https://login.consultant.ru/link/?req=doc&amp;base=LAW&amp;n=451991&amp;dst=100158" TargetMode="External"/><Relationship Id="rId58" Type="http://schemas.openxmlformats.org/officeDocument/2006/relationships/hyperlink" Target="https://login.consultant.ru/link/?req=doc&amp;base=RLAW140&amp;n=140052&amp;dst=100036" TargetMode="External"/><Relationship Id="rId66" Type="http://schemas.openxmlformats.org/officeDocument/2006/relationships/hyperlink" Target="https://login.consultant.ru/link/?req=doc&amp;base=LAW&amp;n=451991&amp;dst=285" TargetMode="External"/><Relationship Id="rId74" Type="http://schemas.openxmlformats.org/officeDocument/2006/relationships/hyperlink" Target="https://login.consultant.ru/link/?req=doc&amp;base=LAW&amp;n=451991&amp;dst=284" TargetMode="External"/><Relationship Id="rId79" Type="http://schemas.openxmlformats.org/officeDocument/2006/relationships/hyperlink" Target="https://login.consultant.ru/link/?req=doc&amp;base=LAW&amp;n=451991&amp;dst=285" TargetMode="External"/><Relationship Id="rId87" Type="http://schemas.openxmlformats.org/officeDocument/2006/relationships/hyperlink" Target="https://login.consultant.ru/link/?req=doc&amp;base=RLAW140&amp;n=155013&amp;dst=100024" TargetMode="External"/><Relationship Id="rId102" Type="http://schemas.openxmlformats.org/officeDocument/2006/relationships/hyperlink" Target="https://login.consultant.ru/link/?req=doc&amp;base=LAW&amp;n=451991" TargetMode="External"/><Relationship Id="rId5" Type="http://schemas.openxmlformats.org/officeDocument/2006/relationships/hyperlink" Target="https://login.consultant.ru/link/?req=doc&amp;base=RLAW140&amp;n=143705&amp;dst=100005" TargetMode="External"/><Relationship Id="rId61" Type="http://schemas.openxmlformats.org/officeDocument/2006/relationships/hyperlink" Target="https://login.consultant.ru/link/?req=doc&amp;base=LAW&amp;n=451991&amp;dst=100546" TargetMode="External"/><Relationship Id="rId82" Type="http://schemas.openxmlformats.org/officeDocument/2006/relationships/hyperlink" Target="https://login.consultant.ru/link/?req=doc&amp;base=RLAW140&amp;n=155013&amp;dst=100022" TargetMode="External"/><Relationship Id="rId90" Type="http://schemas.openxmlformats.org/officeDocument/2006/relationships/hyperlink" Target="https://login.consultant.ru/link/?req=doc&amp;base=RLAW140&amp;n=140052&amp;dst=100039" TargetMode="External"/><Relationship Id="rId95" Type="http://schemas.openxmlformats.org/officeDocument/2006/relationships/hyperlink" Target="https://login.consultant.ru/link/?req=doc&amp;base=LAW&amp;n=451991" TargetMode="External"/><Relationship Id="rId19" Type="http://schemas.openxmlformats.org/officeDocument/2006/relationships/hyperlink" Target="https://login.consultant.ru/link/?req=doc&amp;base=LAW&amp;n=451991&amp;dst=238" TargetMode="External"/><Relationship Id="rId14" Type="http://schemas.openxmlformats.org/officeDocument/2006/relationships/hyperlink" Target="https://login.consultant.ru/link/?req=doc&amp;base=LAW&amp;n=451991&amp;dst=100504" TargetMode="External"/><Relationship Id="rId22" Type="http://schemas.openxmlformats.org/officeDocument/2006/relationships/hyperlink" Target="https://login.consultant.ru/link/?req=doc&amp;base=RLAW140&amp;n=140052&amp;dst=100015" TargetMode="External"/><Relationship Id="rId27" Type="http://schemas.openxmlformats.org/officeDocument/2006/relationships/hyperlink" Target="https://login.consultant.ru/link/?req=doc&amp;base=RLAW140&amp;n=143705&amp;dst=100016" TargetMode="External"/><Relationship Id="rId30" Type="http://schemas.openxmlformats.org/officeDocument/2006/relationships/hyperlink" Target="https://login.consultant.ru/link/?req=doc&amp;base=RLAW140&amp;n=155013&amp;dst=100020" TargetMode="External"/><Relationship Id="rId35" Type="http://schemas.openxmlformats.org/officeDocument/2006/relationships/hyperlink" Target="https://login.consultant.ru/link/?req=doc&amp;base=RLAW140&amp;n=140052&amp;dst=100040" TargetMode="External"/><Relationship Id="rId43" Type="http://schemas.openxmlformats.org/officeDocument/2006/relationships/hyperlink" Target="https://login.consultant.ru/link/?req=doc&amp;base=LAW&amp;n=451991&amp;dst=100170" TargetMode="External"/><Relationship Id="rId48" Type="http://schemas.openxmlformats.org/officeDocument/2006/relationships/hyperlink" Target="https://login.consultant.ru/link/?req=doc&amp;base=LAW&amp;n=451991&amp;dst=243" TargetMode="External"/><Relationship Id="rId56" Type="http://schemas.openxmlformats.org/officeDocument/2006/relationships/hyperlink" Target="https://login.consultant.ru/link/?req=doc&amp;base=LAW&amp;n=451991" TargetMode="External"/><Relationship Id="rId64" Type="http://schemas.openxmlformats.org/officeDocument/2006/relationships/hyperlink" Target="https://login.consultant.ru/link/?req=doc&amp;base=LAW&amp;n=451991" TargetMode="External"/><Relationship Id="rId69" Type="http://schemas.openxmlformats.org/officeDocument/2006/relationships/hyperlink" Target="https://login.consultant.ru/link/?req=doc&amp;base=LAW&amp;n=451991&amp;dst=284" TargetMode="External"/><Relationship Id="rId77" Type="http://schemas.openxmlformats.org/officeDocument/2006/relationships/hyperlink" Target="https://login.consultant.ru/link/?req=doc&amp;base=LAW&amp;n=451991" TargetMode="External"/><Relationship Id="rId100" Type="http://schemas.openxmlformats.org/officeDocument/2006/relationships/hyperlink" Target="https://login.consultant.ru/link/?req=doc&amp;base=LAW&amp;n=451991" TargetMode="External"/><Relationship Id="rId105" Type="http://schemas.openxmlformats.org/officeDocument/2006/relationships/hyperlink" Target="https://login.consultant.ru/link/?req=doc&amp;base=RLAW140&amp;n=149429&amp;dst=100014" TargetMode="External"/><Relationship Id="rId8" Type="http://schemas.openxmlformats.org/officeDocument/2006/relationships/hyperlink" Target="https://login.consultant.ru/link/?req=doc&amp;base=LAW&amp;n=451991" TargetMode="External"/><Relationship Id="rId51" Type="http://schemas.openxmlformats.org/officeDocument/2006/relationships/hyperlink" Target="https://login.consultant.ru/link/?req=doc&amp;base=RLAW140&amp;n=140052&amp;dst=100035" TargetMode="External"/><Relationship Id="rId72" Type="http://schemas.openxmlformats.org/officeDocument/2006/relationships/hyperlink" Target="https://login.consultant.ru/link/?req=doc&amp;base=LAW&amp;n=451991&amp;dst=226" TargetMode="External"/><Relationship Id="rId80" Type="http://schemas.openxmlformats.org/officeDocument/2006/relationships/hyperlink" Target="https://login.consultant.ru/link/?req=doc&amp;base=LAW&amp;n=451991&amp;dst=199" TargetMode="External"/><Relationship Id="rId85" Type="http://schemas.openxmlformats.org/officeDocument/2006/relationships/hyperlink" Target="https://login.consultant.ru/link/?req=doc&amp;base=RLAW140&amp;n=140052&amp;dst=100038" TargetMode="External"/><Relationship Id="rId93" Type="http://schemas.openxmlformats.org/officeDocument/2006/relationships/hyperlink" Target="https://login.consultant.ru/link/?req=doc&amp;base=RLAW140&amp;n=140052&amp;dst=100039" TargetMode="External"/><Relationship Id="rId98" Type="http://schemas.openxmlformats.org/officeDocument/2006/relationships/hyperlink" Target="https://login.consultant.ru/link/?req=doc&amp;base=LAW&amp;n=451991&amp;dst=199" TargetMode="External"/><Relationship Id="rId3" Type="http://schemas.openxmlformats.org/officeDocument/2006/relationships/webSettings" Target="webSettings.xml"/><Relationship Id="rId12" Type="http://schemas.openxmlformats.org/officeDocument/2006/relationships/hyperlink" Target="https://login.consultant.ru/link/?req=doc&amp;base=RLAW140&amp;n=149429&amp;dst=100010" TargetMode="External"/><Relationship Id="rId17" Type="http://schemas.openxmlformats.org/officeDocument/2006/relationships/hyperlink" Target="https://login.consultant.ru/link/?req=doc&amp;base=RLAW140&amp;n=140052&amp;dst=100013" TargetMode="External"/><Relationship Id="rId25" Type="http://schemas.openxmlformats.org/officeDocument/2006/relationships/hyperlink" Target="https://login.consultant.ru/link/?req=doc&amp;base=RLAW140&amp;n=140052&amp;dst=100016" TargetMode="External"/><Relationship Id="rId33" Type="http://schemas.openxmlformats.org/officeDocument/2006/relationships/hyperlink" Target="https://login.consultant.ru/link/?req=doc&amp;base=RLAW140&amp;n=140052&amp;dst=100040" TargetMode="External"/><Relationship Id="rId38" Type="http://schemas.openxmlformats.org/officeDocument/2006/relationships/hyperlink" Target="https://login.consultant.ru/link/?req=doc&amp;base=LAW&amp;n=451991&amp;dst=445" TargetMode="External"/><Relationship Id="rId46" Type="http://schemas.openxmlformats.org/officeDocument/2006/relationships/hyperlink" Target="https://login.consultant.ru/link/?req=doc&amp;base=LAW&amp;n=451991&amp;dst=239" TargetMode="External"/><Relationship Id="rId59" Type="http://schemas.openxmlformats.org/officeDocument/2006/relationships/hyperlink" Target="https://login.consultant.ru/link/?req=doc&amp;base=RLAW140&amp;n=149429&amp;dst=100011" TargetMode="External"/><Relationship Id="rId67" Type="http://schemas.openxmlformats.org/officeDocument/2006/relationships/hyperlink" Target="https://login.consultant.ru/link/?req=doc&amp;base=LAW&amp;n=463203&amp;dst=100009" TargetMode="External"/><Relationship Id="rId103" Type="http://schemas.openxmlformats.org/officeDocument/2006/relationships/hyperlink" Target="https://login.consultant.ru/link/?req=doc&amp;base=LAW&amp;n=451991&amp;dst=222" TargetMode="External"/><Relationship Id="rId108" Type="http://schemas.openxmlformats.org/officeDocument/2006/relationships/fontTable" Target="fontTable.xml"/><Relationship Id="rId20" Type="http://schemas.openxmlformats.org/officeDocument/2006/relationships/hyperlink" Target="https://login.consultant.ru/link/?req=doc&amp;base=LAW&amp;n=451991&amp;dst=240" TargetMode="External"/><Relationship Id="rId41" Type="http://schemas.openxmlformats.org/officeDocument/2006/relationships/hyperlink" Target="https://login.consultant.ru/link/?req=doc&amp;base=LAW&amp;n=451991" TargetMode="External"/><Relationship Id="rId54" Type="http://schemas.openxmlformats.org/officeDocument/2006/relationships/hyperlink" Target="https://login.consultant.ru/link/?req=doc&amp;base=LAW&amp;n=451991" TargetMode="External"/><Relationship Id="rId62" Type="http://schemas.openxmlformats.org/officeDocument/2006/relationships/hyperlink" Target="https://login.consultant.ru/link/?req=doc&amp;base=RLAW140&amp;n=140052&amp;dst=100037" TargetMode="External"/><Relationship Id="rId70" Type="http://schemas.openxmlformats.org/officeDocument/2006/relationships/hyperlink" Target="https://login.consultant.ru/link/?req=doc&amp;base=LAW&amp;n=451991&amp;dst=285" TargetMode="External"/><Relationship Id="rId75" Type="http://schemas.openxmlformats.org/officeDocument/2006/relationships/hyperlink" Target="https://login.consultant.ru/link/?req=doc&amp;base=LAW&amp;n=451991&amp;dst=285" TargetMode="External"/><Relationship Id="rId83" Type="http://schemas.openxmlformats.org/officeDocument/2006/relationships/hyperlink" Target="https://login.consultant.ru/link/?req=doc&amp;base=LAW&amp;n=451991&amp;dst=251" TargetMode="External"/><Relationship Id="rId88" Type="http://schemas.openxmlformats.org/officeDocument/2006/relationships/hyperlink" Target="https://login.consultant.ru/link/?req=doc&amp;base=RLAW140&amp;n=149429&amp;dst=100012" TargetMode="External"/><Relationship Id="rId91" Type="http://schemas.openxmlformats.org/officeDocument/2006/relationships/hyperlink" Target="https://login.consultant.ru/link/?req=doc&amp;base=RLAW140&amp;n=140052&amp;dst=100039" TargetMode="External"/><Relationship Id="rId96" Type="http://schemas.openxmlformats.org/officeDocument/2006/relationships/hyperlink" Target="https://login.consultant.ru/link/?req=doc&amp;base=LAW&amp;n=451991&amp;dst=199" TargetMode="External"/><Relationship Id="rId1" Type="http://schemas.openxmlformats.org/officeDocument/2006/relationships/styles" Target="styles.xml"/><Relationship Id="rId6" Type="http://schemas.openxmlformats.org/officeDocument/2006/relationships/hyperlink" Target="https://login.consultant.ru/link/?req=doc&amp;base=RLAW140&amp;n=149429&amp;dst=100005" TargetMode="External"/><Relationship Id="rId15" Type="http://schemas.openxmlformats.org/officeDocument/2006/relationships/hyperlink" Target="https://login.consultant.ru/link/?req=doc&amp;base=RLAW140&amp;n=143705&amp;dst=100012" TargetMode="External"/><Relationship Id="rId23" Type="http://schemas.openxmlformats.org/officeDocument/2006/relationships/hyperlink" Target="https://login.consultant.ru/link/?req=doc&amp;base=RLAW140&amp;n=155013&amp;dst=100016" TargetMode="External"/><Relationship Id="rId28" Type="http://schemas.openxmlformats.org/officeDocument/2006/relationships/hyperlink" Target="https://login.consultant.ru/link/?req=doc&amp;base=RLAW140&amp;n=140052&amp;dst=100017" TargetMode="External"/><Relationship Id="rId36" Type="http://schemas.openxmlformats.org/officeDocument/2006/relationships/hyperlink" Target="https://login.consultant.ru/link/?req=doc&amp;base=LAW&amp;n=451991&amp;dst=100032" TargetMode="External"/><Relationship Id="rId49" Type="http://schemas.openxmlformats.org/officeDocument/2006/relationships/hyperlink" Target="https://login.consultant.ru/link/?req=doc&amp;base=RLAW140&amp;n=140052&amp;dst=100034" TargetMode="External"/><Relationship Id="rId57" Type="http://schemas.openxmlformats.org/officeDocument/2006/relationships/hyperlink" Target="https://login.consultant.ru/link/?req=doc&amp;base=LAW&amp;n=451991&amp;dst=141" TargetMode="External"/><Relationship Id="rId106" Type="http://schemas.openxmlformats.org/officeDocument/2006/relationships/hyperlink" Target="https://login.consultant.ru/link/?req=doc&amp;base=RLAW140&amp;n=149429&amp;dst=100017" TargetMode="External"/><Relationship Id="rId10" Type="http://schemas.openxmlformats.org/officeDocument/2006/relationships/hyperlink" Target="https://login.consultant.ru/link/?req=doc&amp;base=RLAW140&amp;n=140052&amp;dst=100012" TargetMode="External"/><Relationship Id="rId31" Type="http://schemas.openxmlformats.org/officeDocument/2006/relationships/hyperlink" Target="https://login.consultant.ru/link/?req=doc&amp;base=RLAW140&amp;n=143705&amp;dst=100027" TargetMode="External"/><Relationship Id="rId44" Type="http://schemas.openxmlformats.org/officeDocument/2006/relationships/hyperlink" Target="https://login.consultant.ru/link/?req=doc&amp;base=LAW&amp;n=451991&amp;dst=100035" TargetMode="External"/><Relationship Id="rId52" Type="http://schemas.openxmlformats.org/officeDocument/2006/relationships/hyperlink" Target="https://login.consultant.ru/link/?req=doc&amp;base=RLAW140&amp;n=140052&amp;dst=100035" TargetMode="External"/><Relationship Id="rId60" Type="http://schemas.openxmlformats.org/officeDocument/2006/relationships/hyperlink" Target="https://login.consultant.ru/link/?req=doc&amp;base=RLAW140&amp;n=155013&amp;dst=100021" TargetMode="External"/><Relationship Id="rId65" Type="http://schemas.openxmlformats.org/officeDocument/2006/relationships/hyperlink" Target="https://login.consultant.ru/link/?req=doc&amp;base=LAW&amp;n=451991&amp;dst=100083" TargetMode="External"/><Relationship Id="rId73" Type="http://schemas.openxmlformats.org/officeDocument/2006/relationships/hyperlink" Target="https://login.consultant.ru/link/?req=doc&amp;base=LAW&amp;n=451991&amp;dst=199" TargetMode="External"/><Relationship Id="rId78" Type="http://schemas.openxmlformats.org/officeDocument/2006/relationships/hyperlink" Target="https://login.consultant.ru/link/?req=doc&amp;base=LAW&amp;n=451991&amp;dst=284" TargetMode="External"/><Relationship Id="rId81" Type="http://schemas.openxmlformats.org/officeDocument/2006/relationships/hyperlink" Target="https://login.consultant.ru/link/?req=doc&amp;base=LAW&amp;n=451991&amp;dst=226" TargetMode="External"/><Relationship Id="rId86" Type="http://schemas.openxmlformats.org/officeDocument/2006/relationships/hyperlink" Target="https://login.consultant.ru/link/?req=doc&amp;base=LAW&amp;n=451991&amp;dst=207" TargetMode="External"/><Relationship Id="rId94" Type="http://schemas.openxmlformats.org/officeDocument/2006/relationships/hyperlink" Target="https://login.consultant.ru/link/?req=doc&amp;base=RLAW140&amp;n=140052&amp;dst=100039" TargetMode="External"/><Relationship Id="rId99" Type="http://schemas.openxmlformats.org/officeDocument/2006/relationships/hyperlink" Target="https://login.consultant.ru/link/?req=doc&amp;base=LAW&amp;n=451991" TargetMode="External"/><Relationship Id="rId101" Type="http://schemas.openxmlformats.org/officeDocument/2006/relationships/hyperlink" Target="https://login.consultant.ru/link/?req=doc&amp;base=LAW&amp;n=451991&amp;dst=199" TargetMode="External"/><Relationship Id="rId4" Type="http://schemas.openxmlformats.org/officeDocument/2006/relationships/hyperlink" Target="https://login.consultant.ru/link/?req=doc&amp;base=RLAW140&amp;n=140052&amp;dst=100005" TargetMode="External"/><Relationship Id="rId9" Type="http://schemas.openxmlformats.org/officeDocument/2006/relationships/hyperlink" Target="https://login.consultant.ru/link/?req=doc&amp;base=RLAW140&amp;n=143705&amp;dst=100009" TargetMode="External"/><Relationship Id="rId13" Type="http://schemas.openxmlformats.org/officeDocument/2006/relationships/hyperlink" Target="https://login.consultant.ru/link/?req=doc&amp;base=RLAW140&amp;n=155013&amp;dst=100010" TargetMode="External"/><Relationship Id="rId18" Type="http://schemas.openxmlformats.org/officeDocument/2006/relationships/hyperlink" Target="https://login.consultant.ru/link/?req=doc&amp;base=RLAW140&amp;n=143705&amp;dst=100014" TargetMode="External"/><Relationship Id="rId39" Type="http://schemas.openxmlformats.org/officeDocument/2006/relationships/hyperlink" Target="https://login.consultant.ru/link/?req=doc&amp;base=RLAW140&amp;n=140052&amp;dst=100032" TargetMode="External"/><Relationship Id="rId109" Type="http://schemas.openxmlformats.org/officeDocument/2006/relationships/theme" Target="theme/theme1.xml"/><Relationship Id="rId34" Type="http://schemas.openxmlformats.org/officeDocument/2006/relationships/hyperlink" Target="https://login.consultant.ru/link/?req=doc&amp;base=LAW&amp;n=451991&amp;dst=244" TargetMode="External"/><Relationship Id="rId50" Type="http://schemas.openxmlformats.org/officeDocument/2006/relationships/hyperlink" Target="https://login.consultant.ru/link/?req=doc&amp;base=RLAW140&amp;n=140052&amp;dst=100035" TargetMode="External"/><Relationship Id="rId55" Type="http://schemas.openxmlformats.org/officeDocument/2006/relationships/hyperlink" Target="https://login.consultant.ru/link/?req=doc&amp;base=RLAW140&amp;n=140052&amp;dst=100035" TargetMode="External"/><Relationship Id="rId76" Type="http://schemas.openxmlformats.org/officeDocument/2006/relationships/hyperlink" Target="https://login.consultant.ru/link/?req=doc&amp;base=LAW&amp;n=451991&amp;dst=226" TargetMode="External"/><Relationship Id="rId97" Type="http://schemas.openxmlformats.org/officeDocument/2006/relationships/hyperlink" Target="https://login.consultant.ru/link/?req=doc&amp;base=LAW&amp;n=451991" TargetMode="External"/><Relationship Id="rId104" Type="http://schemas.openxmlformats.org/officeDocument/2006/relationships/hyperlink" Target="https://login.consultant.ru/link/?req=doc&amp;base=LAW&amp;n=451991&amp;dst=278" TargetMode="External"/><Relationship Id="rId7" Type="http://schemas.openxmlformats.org/officeDocument/2006/relationships/hyperlink" Target="https://login.consultant.ru/link/?req=doc&amp;base=RLAW140&amp;n=155013&amp;dst=100005" TargetMode="External"/><Relationship Id="rId71" Type="http://schemas.openxmlformats.org/officeDocument/2006/relationships/hyperlink" Target="https://login.consultant.ru/link/?req=doc&amp;base=LAW&amp;n=451991&amp;dst=199" TargetMode="External"/><Relationship Id="rId92" Type="http://schemas.openxmlformats.org/officeDocument/2006/relationships/hyperlink" Target="https://login.consultant.ru/link/?req=doc&amp;base=RLAW140&amp;n=140052&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7626</Words>
  <Characters>43474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Валиева Дарина Ильдаровна</dc:creator>
  <cp:keywords/>
  <dc:description/>
  <cp:lastModifiedBy>Валиева Дарина Ильдаровна</cp:lastModifiedBy>
  <cp:revision>1</cp:revision>
  <dcterms:created xsi:type="dcterms:W3CDTF">2024-01-16T06:17:00Z</dcterms:created>
  <dcterms:modified xsi:type="dcterms:W3CDTF">2024-01-16T06:18:00Z</dcterms:modified>
</cp:coreProperties>
</file>